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0D8" w:rsidRDefault="00431B94" w:rsidP="00B823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2863712</wp:posOffset>
                </wp:positionH>
                <wp:positionV relativeFrom="paragraph">
                  <wp:posOffset>-502865</wp:posOffset>
                </wp:positionV>
                <wp:extent cx="222636" cy="286247"/>
                <wp:effectExtent l="0" t="0" r="635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636" cy="2862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B94" w:rsidRDefault="00431B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5.5pt;margin-top:-39.6pt;width:17.55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" fillcolor="white [3201]" stroked="f" strokeweight=".5pt">
                <v:textbox>
                  <w:txbxContent>
                    <w:p w:rsidR="00431B94" w:rsidRDefault="00431B94"/>
                  </w:txbxContent>
                </v:textbox>
              </v:shape>
            </w:pict>
          </mc:Fallback>
        </mc:AlternateContent>
      </w:r>
      <w:r w:rsidR="00B82387">
        <w:t>МИНИСТЕРСТВО ОБРАЗОВАНИЯ РЕСПУБЛИКИ БЕЛАРУСЬ</w:t>
      </w:r>
    </w:p>
    <w:p w:rsidR="00B82387" w:rsidRDefault="00B82387" w:rsidP="00B82387">
      <w:pPr>
        <w:jc w:val="center"/>
      </w:pPr>
      <w:r>
        <w:t xml:space="preserve">Учебно-методическое объединение </w:t>
      </w:r>
    </w:p>
    <w:p w:rsidR="00B82387" w:rsidRDefault="00B82387" w:rsidP="00B82387">
      <w:pPr>
        <w:jc w:val="center"/>
      </w:pPr>
      <w:r>
        <w:t>по химико-технологическому образованию</w:t>
      </w:r>
    </w:p>
    <w:p w:rsidR="00B82387" w:rsidRDefault="00B82387" w:rsidP="00B82387">
      <w:pPr>
        <w:jc w:val="center"/>
      </w:pPr>
    </w:p>
    <w:p w:rsidR="00B82387" w:rsidRDefault="00B82387" w:rsidP="00B82387">
      <w:pPr>
        <w:ind w:left="3969"/>
        <w:jc w:val="both"/>
      </w:pPr>
      <w:r>
        <w:t>УТВЕРЖДАЮ</w:t>
      </w:r>
    </w:p>
    <w:p w:rsidR="00B82387" w:rsidRDefault="00B82387" w:rsidP="00B82387">
      <w:pPr>
        <w:ind w:left="3969"/>
        <w:jc w:val="both"/>
      </w:pPr>
      <w:r>
        <w:t>Первый заместитель Министра образования</w:t>
      </w:r>
    </w:p>
    <w:p w:rsidR="00B82387" w:rsidRDefault="00B82387" w:rsidP="00B82387">
      <w:pPr>
        <w:ind w:left="3969"/>
        <w:jc w:val="both"/>
      </w:pPr>
      <w:r>
        <w:t>Республики Беларусь</w:t>
      </w:r>
    </w:p>
    <w:p w:rsidR="00B82387" w:rsidRDefault="00B82387" w:rsidP="00B82387">
      <w:pPr>
        <w:spacing w:before="120"/>
        <w:ind w:left="3969"/>
        <w:jc w:val="both"/>
      </w:pPr>
      <w:r>
        <w:t xml:space="preserve">_________________ В.А. </w:t>
      </w:r>
      <w:proofErr w:type="spellStart"/>
      <w:r>
        <w:t>Богуш</w:t>
      </w:r>
      <w:proofErr w:type="spellEnd"/>
    </w:p>
    <w:p w:rsidR="00B82387" w:rsidRDefault="00B82387" w:rsidP="00B82387">
      <w:pPr>
        <w:spacing w:before="120"/>
        <w:ind w:left="3969"/>
        <w:jc w:val="both"/>
        <w:rPr>
          <w:szCs w:val="28"/>
        </w:rPr>
      </w:pPr>
      <w:r>
        <w:rPr>
          <w:szCs w:val="28"/>
        </w:rPr>
        <w:t>______________________</w:t>
      </w:r>
    </w:p>
    <w:p w:rsidR="00B82387" w:rsidRDefault="00B82387" w:rsidP="00B82387">
      <w:pPr>
        <w:spacing w:before="120"/>
        <w:ind w:left="3969"/>
        <w:jc w:val="both"/>
        <w:rPr>
          <w:szCs w:val="28"/>
        </w:rPr>
      </w:pPr>
      <w:r>
        <w:rPr>
          <w:szCs w:val="28"/>
        </w:rPr>
        <w:t>Регистрационный № Т</w:t>
      </w:r>
      <w:proofErr w:type="gramStart"/>
      <w:r>
        <w:rPr>
          <w:szCs w:val="28"/>
        </w:rPr>
        <w:t>Д-</w:t>
      </w:r>
      <w:proofErr w:type="gramEnd"/>
      <w:r>
        <w:rPr>
          <w:szCs w:val="28"/>
        </w:rPr>
        <w:t>________/тип.</w:t>
      </w:r>
    </w:p>
    <w:p w:rsidR="00B82387" w:rsidRDefault="00B82387" w:rsidP="00B82387">
      <w:pPr>
        <w:spacing w:before="120"/>
        <w:ind w:left="3969"/>
        <w:jc w:val="both"/>
        <w:rPr>
          <w:szCs w:val="28"/>
        </w:rPr>
      </w:pPr>
    </w:p>
    <w:p w:rsidR="00B82387" w:rsidRDefault="00B82387" w:rsidP="00B82387">
      <w:pPr>
        <w:spacing w:before="120"/>
        <w:jc w:val="center"/>
        <w:rPr>
          <w:b/>
          <w:sz w:val="36"/>
          <w:szCs w:val="36"/>
        </w:rPr>
      </w:pPr>
      <w:r w:rsidRPr="00B82387">
        <w:rPr>
          <w:b/>
          <w:sz w:val="36"/>
          <w:szCs w:val="36"/>
        </w:rPr>
        <w:t>Автоматика, автоматизация и автоматические системы управления технологическими процессами</w:t>
      </w:r>
    </w:p>
    <w:p w:rsidR="00B82387" w:rsidRDefault="00B82387" w:rsidP="00B82387">
      <w:pPr>
        <w:spacing w:before="240"/>
        <w:jc w:val="center"/>
        <w:rPr>
          <w:b/>
          <w:sz w:val="32"/>
          <w:szCs w:val="32"/>
        </w:rPr>
      </w:pPr>
      <w:r w:rsidRPr="00B82387">
        <w:rPr>
          <w:b/>
          <w:sz w:val="32"/>
          <w:szCs w:val="32"/>
        </w:rPr>
        <w:t xml:space="preserve">Типовая учебная программа по учебной дисциплине </w:t>
      </w:r>
    </w:p>
    <w:p w:rsidR="00B82387" w:rsidRDefault="00B82387" w:rsidP="00B82387">
      <w:pPr>
        <w:jc w:val="center"/>
        <w:rPr>
          <w:b/>
          <w:sz w:val="32"/>
          <w:szCs w:val="32"/>
        </w:rPr>
      </w:pPr>
      <w:r w:rsidRPr="00B82387">
        <w:rPr>
          <w:b/>
          <w:sz w:val="32"/>
          <w:szCs w:val="32"/>
        </w:rPr>
        <w:t>для специальности</w:t>
      </w:r>
    </w:p>
    <w:p w:rsidR="002523F8" w:rsidRDefault="002523F8" w:rsidP="00B82387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693"/>
        <w:gridCol w:w="4926"/>
      </w:tblGrid>
      <w:tr w:rsidR="002523F8" w:rsidRPr="002523F8" w:rsidTr="00CC3DBA">
        <w:tc>
          <w:tcPr>
            <w:tcW w:w="2127" w:type="dxa"/>
          </w:tcPr>
          <w:p w:rsidR="002523F8" w:rsidRPr="002523F8" w:rsidRDefault="002523F8" w:rsidP="00B82387">
            <w:pPr>
              <w:jc w:val="center"/>
              <w:rPr>
                <w:szCs w:val="28"/>
              </w:rPr>
            </w:pPr>
            <w:r w:rsidRPr="002523F8">
              <w:rPr>
                <w:szCs w:val="28"/>
              </w:rPr>
              <w:t>1-48 01 02</w:t>
            </w:r>
          </w:p>
        </w:tc>
        <w:tc>
          <w:tcPr>
            <w:tcW w:w="7619" w:type="dxa"/>
            <w:gridSpan w:val="2"/>
          </w:tcPr>
          <w:p w:rsidR="002523F8" w:rsidRDefault="002523F8" w:rsidP="002523F8">
            <w:pPr>
              <w:jc w:val="both"/>
              <w:rPr>
                <w:szCs w:val="28"/>
              </w:rPr>
            </w:pPr>
            <w:r w:rsidRPr="002523F8">
              <w:rPr>
                <w:szCs w:val="28"/>
              </w:rPr>
              <w:t xml:space="preserve">Химическая технология органических веществ, материалов </w:t>
            </w:r>
          </w:p>
          <w:p w:rsidR="002523F8" w:rsidRPr="002523F8" w:rsidRDefault="002523F8" w:rsidP="002523F8">
            <w:pPr>
              <w:jc w:val="both"/>
              <w:rPr>
                <w:szCs w:val="28"/>
              </w:rPr>
            </w:pPr>
            <w:r w:rsidRPr="002523F8">
              <w:rPr>
                <w:szCs w:val="28"/>
              </w:rPr>
              <w:t>и изделий</w:t>
            </w:r>
          </w:p>
          <w:p w:rsidR="002523F8" w:rsidRPr="002523F8" w:rsidRDefault="002523F8" w:rsidP="002523F8">
            <w:pPr>
              <w:jc w:val="both"/>
              <w:rPr>
                <w:szCs w:val="28"/>
              </w:rPr>
            </w:pPr>
          </w:p>
        </w:tc>
      </w:tr>
      <w:tr w:rsidR="002523F8" w:rsidRPr="002523F8" w:rsidTr="00CC3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3F8" w:rsidRPr="002523F8" w:rsidRDefault="002523F8" w:rsidP="002523F8">
            <w:pPr>
              <w:jc w:val="both"/>
              <w:rPr>
                <w:sz w:val="27"/>
                <w:szCs w:val="27"/>
              </w:rPr>
            </w:pPr>
            <w:r w:rsidRPr="002523F8">
              <w:rPr>
                <w:sz w:val="27"/>
                <w:szCs w:val="27"/>
              </w:rPr>
              <w:t>СОГЛАСОВАНО</w:t>
            </w:r>
          </w:p>
          <w:p w:rsidR="002523F8" w:rsidRPr="002523F8" w:rsidRDefault="002523F8" w:rsidP="002523F8">
            <w:pPr>
              <w:jc w:val="both"/>
              <w:rPr>
                <w:sz w:val="27"/>
                <w:szCs w:val="27"/>
              </w:rPr>
            </w:pPr>
            <w:r w:rsidRPr="002523F8">
              <w:rPr>
                <w:sz w:val="27"/>
                <w:szCs w:val="27"/>
              </w:rPr>
              <w:t>Заместитель председателя концерна</w:t>
            </w:r>
          </w:p>
          <w:p w:rsidR="002523F8" w:rsidRPr="002523F8" w:rsidRDefault="002523F8" w:rsidP="002523F8">
            <w:pPr>
              <w:jc w:val="both"/>
              <w:rPr>
                <w:sz w:val="27"/>
                <w:szCs w:val="27"/>
              </w:rPr>
            </w:pPr>
            <w:r w:rsidRPr="002523F8">
              <w:rPr>
                <w:sz w:val="27"/>
                <w:szCs w:val="27"/>
              </w:rPr>
              <w:t>«</w:t>
            </w:r>
            <w:proofErr w:type="spellStart"/>
            <w:r w:rsidRPr="002523F8">
              <w:rPr>
                <w:sz w:val="27"/>
                <w:szCs w:val="27"/>
              </w:rPr>
              <w:t>Белнефтехим</w:t>
            </w:r>
            <w:proofErr w:type="spellEnd"/>
            <w:r w:rsidRPr="002523F8">
              <w:rPr>
                <w:sz w:val="27"/>
                <w:szCs w:val="27"/>
              </w:rPr>
              <w:t>»</w:t>
            </w:r>
          </w:p>
          <w:p w:rsidR="002523F8" w:rsidRPr="002523F8" w:rsidRDefault="002523F8" w:rsidP="002523F8">
            <w:pPr>
              <w:jc w:val="both"/>
              <w:rPr>
                <w:sz w:val="27"/>
                <w:szCs w:val="27"/>
              </w:rPr>
            </w:pPr>
            <w:r w:rsidRPr="002523F8">
              <w:rPr>
                <w:sz w:val="27"/>
                <w:szCs w:val="27"/>
              </w:rPr>
              <w:t>________________</w:t>
            </w:r>
            <w:r w:rsidR="0023549F">
              <w:rPr>
                <w:sz w:val="27"/>
                <w:szCs w:val="27"/>
              </w:rPr>
              <w:t xml:space="preserve">И.М. </w:t>
            </w:r>
            <w:proofErr w:type="spellStart"/>
            <w:r w:rsidR="0023549F">
              <w:rPr>
                <w:sz w:val="27"/>
                <w:szCs w:val="27"/>
              </w:rPr>
              <w:t>Бобырь</w:t>
            </w:r>
            <w:proofErr w:type="spellEnd"/>
          </w:p>
          <w:p w:rsidR="002523F8" w:rsidRPr="002523F8" w:rsidRDefault="002523F8" w:rsidP="0023549F">
            <w:pPr>
              <w:jc w:val="both"/>
              <w:rPr>
                <w:sz w:val="27"/>
                <w:szCs w:val="27"/>
              </w:rPr>
            </w:pPr>
            <w:r w:rsidRPr="002523F8">
              <w:rPr>
                <w:sz w:val="27"/>
                <w:szCs w:val="27"/>
              </w:rPr>
              <w:t>«____» ________________ 20</w:t>
            </w:r>
            <w:r w:rsidR="0023549F">
              <w:rPr>
                <w:sz w:val="27"/>
                <w:szCs w:val="27"/>
              </w:rPr>
              <w:t>___</w:t>
            </w:r>
            <w:r w:rsidRPr="002523F8">
              <w:rPr>
                <w:sz w:val="27"/>
                <w:szCs w:val="27"/>
              </w:rPr>
              <w:t xml:space="preserve"> г.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2523F8" w:rsidRPr="002523F8" w:rsidRDefault="002523F8" w:rsidP="002523F8">
            <w:pPr>
              <w:jc w:val="both"/>
              <w:rPr>
                <w:sz w:val="27"/>
                <w:szCs w:val="27"/>
              </w:rPr>
            </w:pPr>
            <w:r w:rsidRPr="002523F8">
              <w:rPr>
                <w:sz w:val="27"/>
                <w:szCs w:val="27"/>
              </w:rPr>
              <w:t>СОГЛАСОВАНО</w:t>
            </w:r>
          </w:p>
          <w:p w:rsidR="002523F8" w:rsidRPr="002523F8" w:rsidRDefault="002523F8" w:rsidP="002523F8">
            <w:pPr>
              <w:jc w:val="both"/>
              <w:rPr>
                <w:sz w:val="27"/>
                <w:szCs w:val="27"/>
              </w:rPr>
            </w:pPr>
            <w:r w:rsidRPr="002523F8">
              <w:rPr>
                <w:sz w:val="27"/>
                <w:szCs w:val="27"/>
              </w:rPr>
              <w:t>Начальник управления высшего</w:t>
            </w:r>
          </w:p>
          <w:p w:rsidR="002523F8" w:rsidRDefault="002523F8" w:rsidP="002523F8">
            <w:pPr>
              <w:jc w:val="both"/>
              <w:rPr>
                <w:sz w:val="27"/>
                <w:szCs w:val="27"/>
              </w:rPr>
            </w:pPr>
            <w:r w:rsidRPr="002523F8">
              <w:rPr>
                <w:sz w:val="27"/>
                <w:szCs w:val="27"/>
              </w:rPr>
              <w:t>образования Министерства образования</w:t>
            </w:r>
          </w:p>
          <w:p w:rsidR="002523F8" w:rsidRDefault="002523F8" w:rsidP="002523F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Республики Беларусь</w:t>
            </w:r>
          </w:p>
          <w:p w:rsidR="00CC3DBA" w:rsidRDefault="00CC3DBA" w:rsidP="002523F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__________________</w:t>
            </w:r>
            <w:r w:rsidR="00C817F2">
              <w:rPr>
                <w:sz w:val="27"/>
                <w:szCs w:val="27"/>
              </w:rPr>
              <w:t xml:space="preserve"> </w:t>
            </w:r>
            <w:r w:rsidR="009232F6">
              <w:rPr>
                <w:sz w:val="27"/>
                <w:szCs w:val="27"/>
              </w:rPr>
              <w:t>С.А. Касперович</w:t>
            </w:r>
          </w:p>
          <w:p w:rsidR="002523F8" w:rsidRPr="002523F8" w:rsidRDefault="002523F8" w:rsidP="0023549F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«_____» __________________20</w:t>
            </w:r>
            <w:r w:rsidR="0023549F">
              <w:rPr>
                <w:sz w:val="27"/>
                <w:szCs w:val="27"/>
              </w:rPr>
              <w:t>___</w:t>
            </w:r>
            <w:r>
              <w:rPr>
                <w:sz w:val="27"/>
                <w:szCs w:val="27"/>
              </w:rPr>
              <w:t xml:space="preserve"> г.</w:t>
            </w:r>
          </w:p>
        </w:tc>
      </w:tr>
      <w:tr w:rsidR="002523F8" w:rsidRPr="002523F8" w:rsidTr="00CC3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3F8" w:rsidRPr="002523F8" w:rsidRDefault="002523F8" w:rsidP="002523F8">
            <w:pPr>
              <w:jc w:val="both"/>
              <w:rPr>
                <w:szCs w:val="2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2523F8" w:rsidRPr="002523F8" w:rsidRDefault="002523F8" w:rsidP="002523F8">
            <w:pPr>
              <w:jc w:val="both"/>
              <w:rPr>
                <w:szCs w:val="28"/>
              </w:rPr>
            </w:pPr>
          </w:p>
        </w:tc>
      </w:tr>
      <w:tr w:rsidR="002523F8" w:rsidRPr="002523F8" w:rsidTr="00CC3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3F8" w:rsidRDefault="00CC3DBA" w:rsidP="002523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СОГЛАСОВАНО</w:t>
            </w:r>
          </w:p>
          <w:p w:rsidR="00CC3DBA" w:rsidRDefault="00CC3DBA" w:rsidP="00F748E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Председатель Учебно-методического объединения </w:t>
            </w:r>
            <w:r w:rsidR="00F748E8">
              <w:rPr>
                <w:szCs w:val="28"/>
              </w:rPr>
              <w:t>по химико-</w:t>
            </w:r>
          </w:p>
          <w:p w:rsidR="00CC3DBA" w:rsidRDefault="00F748E8" w:rsidP="002523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</w:t>
            </w:r>
            <w:r w:rsidR="00CC3DBA">
              <w:rPr>
                <w:szCs w:val="28"/>
              </w:rPr>
              <w:t>ехнологическому</w:t>
            </w:r>
            <w:r>
              <w:rPr>
                <w:szCs w:val="28"/>
              </w:rPr>
              <w:t xml:space="preserve"> </w:t>
            </w:r>
            <w:r w:rsidR="00CC3DBA">
              <w:rPr>
                <w:szCs w:val="28"/>
              </w:rPr>
              <w:t xml:space="preserve"> образованию</w:t>
            </w:r>
          </w:p>
          <w:p w:rsidR="00CC3DBA" w:rsidRDefault="00CC3DBA" w:rsidP="002523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_______________ </w:t>
            </w:r>
            <w:r w:rsidR="0023549F">
              <w:rPr>
                <w:szCs w:val="28"/>
              </w:rPr>
              <w:t>И.В. Войтов</w:t>
            </w:r>
          </w:p>
          <w:p w:rsidR="00CC3DBA" w:rsidRPr="002523F8" w:rsidRDefault="00CC3DBA" w:rsidP="0023549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«____» ______________ 20</w:t>
            </w:r>
            <w:r w:rsidR="0023549F">
              <w:rPr>
                <w:szCs w:val="28"/>
              </w:rPr>
              <w:t>___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2523F8" w:rsidRDefault="00CC3DBA" w:rsidP="002523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СОГЛАСОВАНО</w:t>
            </w:r>
          </w:p>
          <w:p w:rsidR="00CC3DBA" w:rsidRDefault="00CC3DBA" w:rsidP="002523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CC3DBA" w:rsidRDefault="00CC3DBA" w:rsidP="002523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________________</w:t>
            </w:r>
            <w:r w:rsidR="00C817F2">
              <w:rPr>
                <w:szCs w:val="28"/>
              </w:rPr>
              <w:t xml:space="preserve"> И.В. Титович</w:t>
            </w:r>
          </w:p>
          <w:p w:rsidR="00CC3DBA" w:rsidRPr="002523F8" w:rsidRDefault="00CC3DBA" w:rsidP="0023549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 _____» _____________ 20</w:t>
            </w:r>
            <w:r w:rsidR="0023549F">
              <w:rPr>
                <w:szCs w:val="28"/>
              </w:rPr>
              <w:t>___</w:t>
            </w:r>
            <w:r>
              <w:rPr>
                <w:szCs w:val="28"/>
              </w:rPr>
              <w:t xml:space="preserve"> г.</w:t>
            </w:r>
          </w:p>
        </w:tc>
      </w:tr>
      <w:tr w:rsidR="00CC3DBA" w:rsidRPr="002523F8" w:rsidTr="00CC3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3DBA" w:rsidRDefault="00CC3DBA" w:rsidP="002523F8">
            <w:pPr>
              <w:jc w:val="both"/>
              <w:rPr>
                <w:szCs w:val="2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CC3DBA" w:rsidRDefault="00CC3DBA" w:rsidP="002523F8">
            <w:pPr>
              <w:jc w:val="both"/>
              <w:rPr>
                <w:szCs w:val="28"/>
              </w:rPr>
            </w:pPr>
          </w:p>
        </w:tc>
      </w:tr>
      <w:tr w:rsidR="00CC3DBA" w:rsidRPr="002523F8" w:rsidTr="00CC3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3DBA" w:rsidRDefault="00CC3DBA" w:rsidP="002523F8">
            <w:pPr>
              <w:jc w:val="both"/>
              <w:rPr>
                <w:szCs w:val="28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CC3DBA" w:rsidRDefault="00CC3DBA" w:rsidP="002523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Эксперт-</w:t>
            </w:r>
            <w:proofErr w:type="spellStart"/>
            <w:r>
              <w:rPr>
                <w:szCs w:val="28"/>
              </w:rPr>
              <w:t>нормоконтроллер</w:t>
            </w:r>
            <w:proofErr w:type="spellEnd"/>
          </w:p>
          <w:p w:rsidR="00CC3DBA" w:rsidRDefault="00CC3DBA" w:rsidP="002523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_____________</w:t>
            </w:r>
          </w:p>
          <w:p w:rsidR="00CC3DBA" w:rsidRDefault="00CC3DBA" w:rsidP="002523F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«____» _____________ 2016 г.</w:t>
            </w:r>
          </w:p>
        </w:tc>
      </w:tr>
    </w:tbl>
    <w:p w:rsidR="002523F8" w:rsidRDefault="002523F8" w:rsidP="00B82387">
      <w:pPr>
        <w:jc w:val="center"/>
        <w:rPr>
          <w:sz w:val="32"/>
          <w:szCs w:val="32"/>
        </w:rPr>
      </w:pPr>
    </w:p>
    <w:p w:rsidR="00B65842" w:rsidRDefault="00B65842" w:rsidP="00B82387">
      <w:pPr>
        <w:jc w:val="center"/>
        <w:rPr>
          <w:sz w:val="32"/>
          <w:szCs w:val="32"/>
        </w:rPr>
      </w:pPr>
    </w:p>
    <w:p w:rsidR="00CC3DBA" w:rsidRDefault="00CC3DBA" w:rsidP="00B82387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Минск 20</w:t>
      </w:r>
      <w:r w:rsidR="0023549F">
        <w:rPr>
          <w:sz w:val="32"/>
          <w:szCs w:val="32"/>
        </w:rPr>
        <w:t>__</w:t>
      </w:r>
      <w:r>
        <w:rPr>
          <w:sz w:val="32"/>
          <w:szCs w:val="32"/>
        </w:rPr>
        <w:t xml:space="preserve"> </w:t>
      </w:r>
    </w:p>
    <w:p w:rsidR="00CC3DBA" w:rsidRPr="0010630C" w:rsidRDefault="00431B94" w:rsidP="0010630C">
      <w:pPr>
        <w:spacing w:after="120"/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2792150</wp:posOffset>
                </wp:positionH>
                <wp:positionV relativeFrom="paragraph">
                  <wp:posOffset>-447206</wp:posOffset>
                </wp:positionV>
                <wp:extent cx="381663" cy="262393"/>
                <wp:effectExtent l="0" t="0" r="0" b="444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63" cy="26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B94" w:rsidRDefault="00431B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7" type="#_x0000_t202" style="position:absolute;left:0;text-align:left;margin-left:219.85pt;margin-top:-35.2pt;width:30.05pt;height:20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" fillcolor="white [3201]" stroked="f" strokeweight=".5pt">
                <v:textbox>
                  <w:txbxContent>
                    <w:p w:rsidR="00431B94" w:rsidRDefault="00431B94"/>
                  </w:txbxContent>
                </v:textbox>
              </v:shape>
            </w:pict>
          </mc:Fallback>
        </mc:AlternateContent>
      </w:r>
      <w:r w:rsidR="00CC3DBA" w:rsidRPr="0010630C">
        <w:rPr>
          <w:b/>
          <w:sz w:val="32"/>
          <w:szCs w:val="32"/>
        </w:rPr>
        <w:t>СОСТАВИТЕЛ</w:t>
      </w:r>
      <w:r w:rsidR="00B65842">
        <w:rPr>
          <w:b/>
          <w:sz w:val="32"/>
          <w:szCs w:val="32"/>
        </w:rPr>
        <w:t>И</w:t>
      </w:r>
      <w:r w:rsidR="00CC3DBA" w:rsidRPr="0010630C">
        <w:rPr>
          <w:b/>
          <w:sz w:val="32"/>
          <w:szCs w:val="32"/>
        </w:rPr>
        <w:t>:</w:t>
      </w:r>
    </w:p>
    <w:p w:rsidR="0010630C" w:rsidRDefault="0010630C" w:rsidP="0010630C">
      <w:pPr>
        <w:jc w:val="both"/>
        <w:rPr>
          <w:szCs w:val="28"/>
        </w:rPr>
      </w:pPr>
      <w:r>
        <w:rPr>
          <w:szCs w:val="28"/>
        </w:rPr>
        <w:t xml:space="preserve">В. П. </w:t>
      </w:r>
      <w:proofErr w:type="spellStart"/>
      <w:r>
        <w:rPr>
          <w:szCs w:val="28"/>
        </w:rPr>
        <w:t>Кобринец</w:t>
      </w:r>
      <w:proofErr w:type="spellEnd"/>
      <w:r>
        <w:rPr>
          <w:szCs w:val="28"/>
        </w:rPr>
        <w:t xml:space="preserve">, доцент кафедры автоматизации производственных </w:t>
      </w:r>
      <w:proofErr w:type="gramStart"/>
      <w:r>
        <w:rPr>
          <w:szCs w:val="28"/>
        </w:rPr>
        <w:t>про-</w:t>
      </w:r>
      <w:proofErr w:type="spellStart"/>
      <w:r>
        <w:rPr>
          <w:szCs w:val="28"/>
        </w:rPr>
        <w:t>цессов</w:t>
      </w:r>
      <w:proofErr w:type="spellEnd"/>
      <w:proofErr w:type="gramEnd"/>
      <w:r>
        <w:rPr>
          <w:szCs w:val="28"/>
        </w:rPr>
        <w:t xml:space="preserve"> и электротехники учреждения образования «Белорусский </w:t>
      </w:r>
      <w:proofErr w:type="spellStart"/>
      <w:r>
        <w:rPr>
          <w:szCs w:val="28"/>
        </w:rPr>
        <w:t>госу</w:t>
      </w:r>
      <w:proofErr w:type="spellEnd"/>
      <w:r>
        <w:rPr>
          <w:szCs w:val="28"/>
        </w:rPr>
        <w:t>-дарственный технологический университет», кандидат технических наук, доцент</w:t>
      </w:r>
      <w:r w:rsidR="00B65842">
        <w:rPr>
          <w:szCs w:val="28"/>
        </w:rPr>
        <w:t>;</w:t>
      </w:r>
    </w:p>
    <w:p w:rsidR="00B65842" w:rsidRDefault="001A62A9" w:rsidP="0010630C">
      <w:pPr>
        <w:jc w:val="both"/>
        <w:rPr>
          <w:szCs w:val="28"/>
        </w:rPr>
      </w:pPr>
      <w:r>
        <w:rPr>
          <w:szCs w:val="28"/>
        </w:rPr>
        <w:t xml:space="preserve">О.Г. </w:t>
      </w:r>
      <w:proofErr w:type="spellStart"/>
      <w:r>
        <w:rPr>
          <w:szCs w:val="28"/>
        </w:rPr>
        <w:t>Барашко</w:t>
      </w:r>
      <w:proofErr w:type="spellEnd"/>
      <w:r>
        <w:rPr>
          <w:szCs w:val="28"/>
        </w:rPr>
        <w:t>, доцент кафедры автоматизации производственных процессов и электротехники учреждения образования «Белорусский государственный технологический университет», кандидат технических наук, доцент;</w:t>
      </w:r>
    </w:p>
    <w:p w:rsidR="0010630C" w:rsidRDefault="0010630C" w:rsidP="0010630C">
      <w:pPr>
        <w:jc w:val="both"/>
        <w:rPr>
          <w:szCs w:val="28"/>
        </w:rPr>
      </w:pPr>
    </w:p>
    <w:p w:rsidR="0010630C" w:rsidRDefault="0010630C" w:rsidP="0010630C">
      <w:pPr>
        <w:jc w:val="both"/>
        <w:rPr>
          <w:szCs w:val="28"/>
        </w:rPr>
      </w:pPr>
    </w:p>
    <w:p w:rsidR="0010630C" w:rsidRDefault="0010630C" w:rsidP="0010630C">
      <w:pPr>
        <w:spacing w:after="120"/>
        <w:jc w:val="both"/>
        <w:rPr>
          <w:b/>
          <w:szCs w:val="28"/>
        </w:rPr>
      </w:pPr>
      <w:r>
        <w:rPr>
          <w:b/>
          <w:szCs w:val="28"/>
        </w:rPr>
        <w:t>РЕЦЕНЗЕНТЫ:</w:t>
      </w:r>
    </w:p>
    <w:p w:rsidR="0010630C" w:rsidRDefault="0010630C" w:rsidP="0010630C">
      <w:pPr>
        <w:jc w:val="both"/>
        <w:rPr>
          <w:szCs w:val="28"/>
        </w:rPr>
      </w:pPr>
      <w:r>
        <w:rPr>
          <w:szCs w:val="28"/>
        </w:rPr>
        <w:t>Кафедра электропривода и автоматизации промышленных установок и технологических комплексов Белорусского национального технического университета;</w:t>
      </w:r>
    </w:p>
    <w:p w:rsidR="0016165D" w:rsidRDefault="0016165D" w:rsidP="0016165D">
      <w:pPr>
        <w:jc w:val="both"/>
      </w:pPr>
      <w:r w:rsidRPr="0016165D">
        <w:rPr>
          <w:szCs w:val="28"/>
        </w:rPr>
        <w:t>М.М. Кожевников</w:t>
      </w:r>
      <w:r>
        <w:rPr>
          <w:szCs w:val="28"/>
        </w:rPr>
        <w:t>, заведующий кафедрой автоматизации технологических процессов и производств учреждения образования «Могилевский государственный университет продовольствия», кандидат технических наук, доцент.</w:t>
      </w:r>
      <w:r>
        <w:tab/>
      </w:r>
      <w:r>
        <w:tab/>
      </w:r>
      <w:r>
        <w:tab/>
      </w:r>
    </w:p>
    <w:p w:rsidR="0010630C" w:rsidRDefault="0010630C" w:rsidP="0010630C">
      <w:pPr>
        <w:jc w:val="both"/>
        <w:rPr>
          <w:b/>
          <w:szCs w:val="28"/>
        </w:rPr>
      </w:pPr>
    </w:p>
    <w:p w:rsidR="0010630C" w:rsidRDefault="0010630C" w:rsidP="0010630C">
      <w:pPr>
        <w:jc w:val="both"/>
        <w:rPr>
          <w:b/>
          <w:szCs w:val="28"/>
        </w:rPr>
      </w:pPr>
    </w:p>
    <w:p w:rsidR="0010630C" w:rsidRDefault="0010630C" w:rsidP="0010630C">
      <w:pPr>
        <w:jc w:val="both"/>
        <w:rPr>
          <w:b/>
          <w:szCs w:val="28"/>
        </w:rPr>
      </w:pPr>
    </w:p>
    <w:p w:rsidR="0010630C" w:rsidRDefault="0010630C" w:rsidP="0010630C">
      <w:pPr>
        <w:jc w:val="both"/>
        <w:rPr>
          <w:b/>
          <w:szCs w:val="28"/>
        </w:rPr>
      </w:pPr>
    </w:p>
    <w:p w:rsidR="0010630C" w:rsidRDefault="0010630C" w:rsidP="0010630C">
      <w:pPr>
        <w:spacing w:after="120"/>
        <w:jc w:val="both"/>
        <w:rPr>
          <w:b/>
          <w:szCs w:val="28"/>
        </w:rPr>
      </w:pPr>
      <w:proofErr w:type="gramStart"/>
      <w:r>
        <w:rPr>
          <w:b/>
          <w:szCs w:val="28"/>
        </w:rPr>
        <w:t>РЕКОМЕНДОВАНА</w:t>
      </w:r>
      <w:proofErr w:type="gramEnd"/>
      <w:r>
        <w:rPr>
          <w:b/>
          <w:szCs w:val="28"/>
        </w:rPr>
        <w:t xml:space="preserve"> К УТВЕРЖДЕНИЮ В КАЧЕСТВЕ ТИПОВОЙ:</w:t>
      </w:r>
    </w:p>
    <w:p w:rsidR="0010630C" w:rsidRDefault="0010630C" w:rsidP="0010630C">
      <w:pPr>
        <w:jc w:val="both"/>
        <w:rPr>
          <w:szCs w:val="28"/>
        </w:rPr>
      </w:pPr>
      <w:r>
        <w:rPr>
          <w:szCs w:val="28"/>
        </w:rPr>
        <w:t>Кафедрой автоматизации производственных процессов и электротехники учреждения образования «Белорусский государственный технологический университет»</w:t>
      </w:r>
    </w:p>
    <w:p w:rsidR="0010630C" w:rsidRDefault="0010630C" w:rsidP="0010630C">
      <w:pPr>
        <w:jc w:val="both"/>
        <w:rPr>
          <w:szCs w:val="28"/>
        </w:rPr>
      </w:pPr>
      <w:r>
        <w:rPr>
          <w:szCs w:val="28"/>
        </w:rPr>
        <w:t xml:space="preserve">(протокол № </w:t>
      </w:r>
      <w:r w:rsidR="007F4DAC">
        <w:rPr>
          <w:szCs w:val="28"/>
        </w:rPr>
        <w:t>1</w:t>
      </w:r>
      <w:r>
        <w:rPr>
          <w:szCs w:val="28"/>
        </w:rPr>
        <w:t xml:space="preserve"> от </w:t>
      </w:r>
      <w:r w:rsidR="007F4DAC">
        <w:rPr>
          <w:szCs w:val="28"/>
        </w:rPr>
        <w:t>31.08.</w:t>
      </w:r>
      <w:r>
        <w:rPr>
          <w:szCs w:val="28"/>
        </w:rPr>
        <w:t xml:space="preserve"> 2016 г.);</w:t>
      </w:r>
    </w:p>
    <w:p w:rsidR="0010630C" w:rsidRDefault="0010630C" w:rsidP="0010630C">
      <w:pPr>
        <w:jc w:val="both"/>
        <w:rPr>
          <w:szCs w:val="28"/>
        </w:rPr>
      </w:pPr>
    </w:p>
    <w:p w:rsidR="0010630C" w:rsidRDefault="00CF1172" w:rsidP="0010630C">
      <w:pPr>
        <w:jc w:val="both"/>
        <w:rPr>
          <w:szCs w:val="28"/>
        </w:rPr>
      </w:pPr>
      <w:r>
        <w:rPr>
          <w:szCs w:val="28"/>
        </w:rPr>
        <w:t>Учебно</w:t>
      </w:r>
      <w:r w:rsidR="0010630C">
        <w:rPr>
          <w:szCs w:val="28"/>
        </w:rPr>
        <w:t>-методическим советом учреждения образования «Белорусский государственный технологический университет»</w:t>
      </w:r>
    </w:p>
    <w:p w:rsidR="0010630C" w:rsidRDefault="0010630C" w:rsidP="0010630C">
      <w:pPr>
        <w:jc w:val="both"/>
        <w:rPr>
          <w:szCs w:val="28"/>
        </w:rPr>
      </w:pPr>
      <w:r>
        <w:rPr>
          <w:szCs w:val="28"/>
        </w:rPr>
        <w:t xml:space="preserve">(протокол № </w:t>
      </w:r>
      <w:r w:rsidR="007F4DAC">
        <w:rPr>
          <w:szCs w:val="28"/>
        </w:rPr>
        <w:t>2</w:t>
      </w:r>
      <w:r>
        <w:rPr>
          <w:szCs w:val="28"/>
        </w:rPr>
        <w:t xml:space="preserve"> от </w:t>
      </w:r>
      <w:r w:rsidR="007F4DAC">
        <w:rPr>
          <w:szCs w:val="28"/>
        </w:rPr>
        <w:t>28.10.</w:t>
      </w:r>
      <w:bookmarkStart w:id="0" w:name="_GoBack"/>
      <w:bookmarkEnd w:id="0"/>
      <w:r>
        <w:rPr>
          <w:szCs w:val="28"/>
        </w:rPr>
        <w:t xml:space="preserve"> 2016 г.);</w:t>
      </w:r>
    </w:p>
    <w:p w:rsidR="0010630C" w:rsidRDefault="0010630C" w:rsidP="0010630C">
      <w:pPr>
        <w:jc w:val="both"/>
        <w:rPr>
          <w:szCs w:val="28"/>
        </w:rPr>
      </w:pPr>
    </w:p>
    <w:p w:rsidR="0010630C" w:rsidRDefault="0010630C" w:rsidP="0010630C">
      <w:pPr>
        <w:jc w:val="both"/>
        <w:rPr>
          <w:szCs w:val="28"/>
        </w:rPr>
      </w:pPr>
      <w:r>
        <w:rPr>
          <w:szCs w:val="28"/>
        </w:rPr>
        <w:t>Научно-методическим советом по</w:t>
      </w:r>
      <w:r w:rsidR="00CF1172">
        <w:rPr>
          <w:szCs w:val="28"/>
        </w:rPr>
        <w:t xml:space="preserve"> химическим технологиям</w:t>
      </w:r>
      <w:r>
        <w:rPr>
          <w:szCs w:val="28"/>
        </w:rPr>
        <w:t xml:space="preserve"> Учебно-методического объединения </w:t>
      </w:r>
      <w:r w:rsidR="00CF1172">
        <w:rPr>
          <w:szCs w:val="28"/>
        </w:rPr>
        <w:t>по химико-технологическому образованию</w:t>
      </w:r>
      <w:r>
        <w:rPr>
          <w:szCs w:val="28"/>
        </w:rPr>
        <w:t xml:space="preserve"> </w:t>
      </w:r>
    </w:p>
    <w:p w:rsidR="00CC3DBA" w:rsidRDefault="0010630C" w:rsidP="0010630C">
      <w:pPr>
        <w:jc w:val="both"/>
        <w:rPr>
          <w:szCs w:val="28"/>
        </w:rPr>
      </w:pPr>
      <w:r>
        <w:rPr>
          <w:szCs w:val="28"/>
        </w:rPr>
        <w:t xml:space="preserve">(протокол № </w:t>
      </w:r>
      <w:r w:rsidR="007F4DAC">
        <w:rPr>
          <w:szCs w:val="28"/>
        </w:rPr>
        <w:t>4</w:t>
      </w:r>
      <w:r>
        <w:rPr>
          <w:szCs w:val="28"/>
        </w:rPr>
        <w:t xml:space="preserve"> от </w:t>
      </w:r>
      <w:r w:rsidR="007F4DAC">
        <w:rPr>
          <w:szCs w:val="28"/>
        </w:rPr>
        <w:t>14.12.</w:t>
      </w:r>
      <w:r>
        <w:rPr>
          <w:szCs w:val="28"/>
        </w:rPr>
        <w:t xml:space="preserve"> 2016 г.)</w:t>
      </w:r>
    </w:p>
    <w:p w:rsidR="0010630C" w:rsidRDefault="0010630C" w:rsidP="0010630C">
      <w:pPr>
        <w:jc w:val="both"/>
        <w:rPr>
          <w:szCs w:val="28"/>
        </w:rPr>
      </w:pPr>
    </w:p>
    <w:p w:rsidR="0010630C" w:rsidRDefault="0010630C" w:rsidP="0010630C">
      <w:pPr>
        <w:jc w:val="both"/>
        <w:rPr>
          <w:szCs w:val="28"/>
        </w:rPr>
      </w:pPr>
    </w:p>
    <w:p w:rsidR="0010630C" w:rsidRDefault="0010630C" w:rsidP="0010630C">
      <w:pPr>
        <w:jc w:val="both"/>
        <w:rPr>
          <w:szCs w:val="28"/>
        </w:rPr>
      </w:pPr>
    </w:p>
    <w:p w:rsidR="0010630C" w:rsidRDefault="0010630C" w:rsidP="0010630C">
      <w:pPr>
        <w:jc w:val="both"/>
        <w:rPr>
          <w:szCs w:val="28"/>
        </w:rPr>
      </w:pPr>
    </w:p>
    <w:p w:rsidR="0010630C" w:rsidRDefault="0010630C" w:rsidP="0010630C">
      <w:pPr>
        <w:jc w:val="both"/>
        <w:rPr>
          <w:szCs w:val="28"/>
        </w:rPr>
      </w:pPr>
      <w:proofErr w:type="gramStart"/>
      <w:r>
        <w:rPr>
          <w:szCs w:val="28"/>
        </w:rPr>
        <w:t>Ответственный</w:t>
      </w:r>
      <w:proofErr w:type="gramEnd"/>
      <w:r>
        <w:rPr>
          <w:szCs w:val="28"/>
        </w:rPr>
        <w:t xml:space="preserve"> за редакцию: В.П. </w:t>
      </w:r>
      <w:proofErr w:type="spellStart"/>
      <w:r>
        <w:rPr>
          <w:szCs w:val="28"/>
        </w:rPr>
        <w:t>Кобринец</w:t>
      </w:r>
      <w:proofErr w:type="spellEnd"/>
    </w:p>
    <w:p w:rsidR="0010630C" w:rsidRDefault="0010630C" w:rsidP="0010630C">
      <w:pPr>
        <w:jc w:val="both"/>
        <w:rPr>
          <w:szCs w:val="28"/>
        </w:rPr>
      </w:pPr>
    </w:p>
    <w:p w:rsidR="0010630C" w:rsidRDefault="0010630C" w:rsidP="0010630C">
      <w:pPr>
        <w:jc w:val="both"/>
        <w:rPr>
          <w:szCs w:val="28"/>
        </w:rPr>
      </w:pPr>
      <w:proofErr w:type="gramStart"/>
      <w:r>
        <w:rPr>
          <w:szCs w:val="28"/>
        </w:rPr>
        <w:t>Ответственный за выпуск:</w:t>
      </w:r>
      <w:proofErr w:type="gramEnd"/>
      <w:r>
        <w:rPr>
          <w:szCs w:val="28"/>
        </w:rPr>
        <w:t xml:space="preserve"> В.П. </w:t>
      </w:r>
      <w:proofErr w:type="spellStart"/>
      <w:r>
        <w:rPr>
          <w:szCs w:val="28"/>
        </w:rPr>
        <w:t>Кобринец</w:t>
      </w:r>
      <w:proofErr w:type="spellEnd"/>
    </w:p>
    <w:p w:rsidR="00FF68EE" w:rsidRDefault="00FF68EE" w:rsidP="0010630C">
      <w:pPr>
        <w:jc w:val="both"/>
        <w:rPr>
          <w:szCs w:val="28"/>
        </w:rPr>
      </w:pPr>
    </w:p>
    <w:p w:rsidR="00445E92" w:rsidRDefault="00445E92" w:rsidP="00FF68EE">
      <w:pPr>
        <w:jc w:val="center"/>
        <w:rPr>
          <w:b/>
          <w:szCs w:val="28"/>
          <w:lang w:val="be-BY"/>
        </w:rPr>
        <w:sectPr w:rsidR="00445E92" w:rsidSect="00B82387">
          <w:headerReference w:type="default" r:id="rId9"/>
          <w:pgSz w:w="11906" w:h="16838"/>
          <w:pgMar w:top="1418" w:right="851" w:bottom="1134" w:left="1701" w:header="709" w:footer="709" w:gutter="0"/>
          <w:cols w:space="708"/>
          <w:docGrid w:linePitch="360"/>
        </w:sectPr>
      </w:pPr>
    </w:p>
    <w:p w:rsidR="00FF68EE" w:rsidRDefault="00FF68EE" w:rsidP="00FF68EE">
      <w:pPr>
        <w:jc w:val="center"/>
        <w:rPr>
          <w:b/>
          <w:szCs w:val="28"/>
          <w:lang w:val="be-BY"/>
        </w:rPr>
      </w:pPr>
      <w:r w:rsidRPr="00CA79EF">
        <w:rPr>
          <w:b/>
          <w:szCs w:val="28"/>
          <w:lang w:val="be-BY"/>
        </w:rPr>
        <w:lastRenderedPageBreak/>
        <w:t>ПОЯСНИТЕЛЬНАЯ ЗАПИСКА</w:t>
      </w:r>
    </w:p>
    <w:p w:rsidR="00D721DB" w:rsidRPr="00CA79EF" w:rsidRDefault="00D721DB" w:rsidP="00FF68EE">
      <w:pPr>
        <w:jc w:val="center"/>
        <w:rPr>
          <w:b/>
          <w:szCs w:val="28"/>
          <w:lang w:val="be-BY"/>
        </w:rPr>
      </w:pPr>
    </w:p>
    <w:p w:rsidR="00FF68EE" w:rsidRDefault="00D721DB" w:rsidP="00445E92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Типовая програама по дисциплине </w:t>
      </w:r>
      <w:r>
        <w:rPr>
          <w:spacing w:val="-2"/>
          <w:szCs w:val="28"/>
        </w:rPr>
        <w:t>«</w:t>
      </w:r>
      <w:r w:rsidRPr="007C05FE">
        <w:rPr>
          <w:spacing w:val="-2"/>
          <w:szCs w:val="28"/>
          <w:lang w:val="be-BY"/>
        </w:rPr>
        <w:t>Автома</w:t>
      </w:r>
      <w:r>
        <w:rPr>
          <w:spacing w:val="-2"/>
          <w:szCs w:val="28"/>
          <w:lang w:val="be-BY"/>
        </w:rPr>
        <w:t>тика, автоматизация и автоматические</w:t>
      </w:r>
      <w:r w:rsidRPr="007C05FE">
        <w:rPr>
          <w:spacing w:val="-2"/>
          <w:szCs w:val="28"/>
          <w:lang w:val="be-BY"/>
        </w:rPr>
        <w:t xml:space="preserve"> системы управления технологическими процессами</w:t>
      </w:r>
      <w:r>
        <w:rPr>
          <w:spacing w:val="-2"/>
          <w:szCs w:val="28"/>
        </w:rPr>
        <w:t>» разработана в соответствии с образовательным стандарт</w:t>
      </w:r>
      <w:r w:rsidR="00431B94">
        <w:rPr>
          <w:spacing w:val="-2"/>
          <w:szCs w:val="28"/>
        </w:rPr>
        <w:t>о</w:t>
      </w:r>
      <w:r>
        <w:rPr>
          <w:spacing w:val="-2"/>
          <w:szCs w:val="28"/>
        </w:rPr>
        <w:t>м высшего образования сп</w:t>
      </w:r>
      <w:r>
        <w:rPr>
          <w:spacing w:val="-2"/>
          <w:szCs w:val="28"/>
        </w:rPr>
        <w:t>е</w:t>
      </w:r>
      <w:r>
        <w:rPr>
          <w:spacing w:val="-2"/>
          <w:szCs w:val="28"/>
        </w:rPr>
        <w:t xml:space="preserve">циальности </w:t>
      </w:r>
      <w:r>
        <w:rPr>
          <w:szCs w:val="28"/>
          <w:lang w:val="be-BY"/>
        </w:rPr>
        <w:t xml:space="preserve">1-48 01 02 </w:t>
      </w:r>
      <w:r>
        <w:rPr>
          <w:szCs w:val="28"/>
        </w:rPr>
        <w:t>«</w:t>
      </w:r>
      <w:r>
        <w:rPr>
          <w:szCs w:val="28"/>
          <w:lang w:val="be-BY"/>
        </w:rPr>
        <w:t>Химическая технология органических веществ, материалов и изделий</w:t>
      </w:r>
      <w:r>
        <w:rPr>
          <w:szCs w:val="28"/>
        </w:rPr>
        <w:t>» и типовым учебным планом.</w:t>
      </w:r>
    </w:p>
    <w:p w:rsidR="00FF68EE" w:rsidRPr="007C05FE" w:rsidRDefault="00FF68EE" w:rsidP="00D721DB">
      <w:pPr>
        <w:jc w:val="both"/>
        <w:rPr>
          <w:spacing w:val="-2"/>
          <w:szCs w:val="28"/>
          <w:lang w:val="be-BY"/>
        </w:rPr>
      </w:pPr>
      <w:r w:rsidRPr="007C05FE">
        <w:rPr>
          <w:spacing w:val="-2"/>
          <w:szCs w:val="28"/>
          <w:lang w:val="be-BY"/>
        </w:rPr>
        <w:tab/>
        <w:t xml:space="preserve">Повышение эффективности работы современных </w:t>
      </w:r>
      <w:r>
        <w:rPr>
          <w:spacing w:val="-2"/>
          <w:szCs w:val="28"/>
          <w:lang w:val="be-BY"/>
        </w:rPr>
        <w:t>химико-технологических</w:t>
      </w:r>
      <w:r w:rsidRPr="007C05FE">
        <w:rPr>
          <w:spacing w:val="-2"/>
          <w:szCs w:val="28"/>
          <w:lang w:val="be-BY"/>
        </w:rPr>
        <w:t xml:space="preserve"> производств требует наряду с совершенствованием технологических процессов применения более совершенных методов управления ими с применением необходимых средств автоматизации. Дисциплина</w:t>
      </w:r>
      <w:r w:rsidR="00D721DB">
        <w:rPr>
          <w:spacing w:val="-2"/>
          <w:szCs w:val="28"/>
          <w:lang w:val="be-BY"/>
        </w:rPr>
        <w:t xml:space="preserve"> </w:t>
      </w:r>
      <w:r w:rsidR="00D721DB">
        <w:rPr>
          <w:spacing w:val="-2"/>
          <w:szCs w:val="28"/>
        </w:rPr>
        <w:t>«</w:t>
      </w:r>
      <w:r w:rsidR="00D721DB" w:rsidRPr="007C05FE">
        <w:rPr>
          <w:spacing w:val="-2"/>
          <w:szCs w:val="28"/>
          <w:lang w:val="be-BY"/>
        </w:rPr>
        <w:t>Автома</w:t>
      </w:r>
      <w:r w:rsidR="00D721DB">
        <w:rPr>
          <w:spacing w:val="-2"/>
          <w:szCs w:val="28"/>
          <w:lang w:val="be-BY"/>
        </w:rPr>
        <w:t>тика, автоматизация и автоматические</w:t>
      </w:r>
      <w:r w:rsidR="00D721DB" w:rsidRPr="007C05FE">
        <w:rPr>
          <w:spacing w:val="-2"/>
          <w:szCs w:val="28"/>
          <w:lang w:val="be-BY"/>
        </w:rPr>
        <w:t xml:space="preserve"> системы управления технологическими процессами</w:t>
      </w:r>
      <w:r w:rsidR="00D721DB">
        <w:rPr>
          <w:spacing w:val="-2"/>
          <w:szCs w:val="28"/>
        </w:rPr>
        <w:t>»</w:t>
      </w:r>
      <w:r>
        <w:rPr>
          <w:spacing w:val="-2"/>
          <w:szCs w:val="28"/>
          <w:lang w:val="be-BY"/>
        </w:rPr>
        <w:t xml:space="preserve"> </w:t>
      </w:r>
      <w:r w:rsidRPr="007C05FE">
        <w:rPr>
          <w:spacing w:val="-2"/>
          <w:szCs w:val="28"/>
          <w:lang w:val="be-BY"/>
        </w:rPr>
        <w:t xml:space="preserve"> предназначена для приобретения знаний по теоретическим основам автоматики, современным техническим средствам автоматизации и их практическому применению для управления технологическими процессами отрасли в ходе профессиональной деятельности инженеров-технологов.</w:t>
      </w:r>
    </w:p>
    <w:p w:rsidR="00FF68EE" w:rsidRDefault="00FF68EE" w:rsidP="00FF68EE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ab/>
        <w:t xml:space="preserve">Основной </w:t>
      </w:r>
      <w:r w:rsidRPr="007C15EC">
        <w:rPr>
          <w:b/>
          <w:i/>
          <w:szCs w:val="28"/>
          <w:lang w:val="be-BY"/>
        </w:rPr>
        <w:t>целью</w:t>
      </w:r>
      <w:r>
        <w:rPr>
          <w:szCs w:val="28"/>
          <w:lang w:val="be-BY"/>
        </w:rPr>
        <w:t xml:space="preserve"> дисциплины</w:t>
      </w:r>
      <w:r>
        <w:rPr>
          <w:szCs w:val="28"/>
        </w:rPr>
        <w:t xml:space="preserve"> «</w:t>
      </w:r>
      <w:r>
        <w:rPr>
          <w:szCs w:val="28"/>
          <w:lang w:val="be-BY"/>
        </w:rPr>
        <w:t>Автоматика, автоматизация и автоматические системы управления технологическими процессами</w:t>
      </w:r>
      <w:r>
        <w:rPr>
          <w:szCs w:val="28"/>
        </w:rPr>
        <w:t>»</w:t>
      </w:r>
      <w:r>
        <w:rPr>
          <w:szCs w:val="28"/>
          <w:lang w:val="be-BY"/>
        </w:rPr>
        <w:t xml:space="preserve"> является овладение студентами навыками грамотного использования средств автоматизации управления химико-технологическими процессами производства органических веществ, материалов и изделий.</w:t>
      </w:r>
    </w:p>
    <w:p w:rsidR="00FF68EE" w:rsidRDefault="00FF68EE" w:rsidP="00FF68EE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ab/>
      </w:r>
      <w:r w:rsidRPr="007C15EC">
        <w:rPr>
          <w:b/>
          <w:szCs w:val="28"/>
          <w:lang w:val="be-BY"/>
        </w:rPr>
        <w:t>Задачи</w:t>
      </w:r>
      <w:r>
        <w:rPr>
          <w:szCs w:val="28"/>
          <w:lang w:val="be-BY"/>
        </w:rPr>
        <w:t xml:space="preserve"> изучения дисциплины определяются требованиями к подготовке инженеров технологического профиля, вытекающими из ее роли в системе непрерывной профессиональной подготовки студентов специальности 1-48 01 02 </w:t>
      </w:r>
      <w:r>
        <w:rPr>
          <w:szCs w:val="28"/>
        </w:rPr>
        <w:t>«</w:t>
      </w:r>
      <w:r>
        <w:rPr>
          <w:szCs w:val="28"/>
          <w:lang w:val="be-BY"/>
        </w:rPr>
        <w:t>Химическая технология органических веществ, материалов и изделий</w:t>
      </w:r>
      <w:r>
        <w:rPr>
          <w:szCs w:val="28"/>
        </w:rPr>
        <w:t>»</w:t>
      </w:r>
      <w:r>
        <w:rPr>
          <w:szCs w:val="28"/>
          <w:lang w:val="be-BY"/>
        </w:rPr>
        <w:t>, и включают следующее:</w:t>
      </w:r>
    </w:p>
    <w:p w:rsidR="00FF68EE" w:rsidRDefault="007C15EC" w:rsidP="007C15EC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sym w:font="Symbol" w:char="F02D"/>
      </w:r>
      <w:r>
        <w:rPr>
          <w:szCs w:val="28"/>
          <w:lang w:val="be-BY"/>
        </w:rPr>
        <w:t xml:space="preserve"> </w:t>
      </w:r>
      <w:r w:rsidR="00FF68EE">
        <w:rPr>
          <w:szCs w:val="28"/>
          <w:lang w:val="be-BY"/>
        </w:rPr>
        <w:t>изучение элементов теории и средств контроля технологических величин;</w:t>
      </w:r>
    </w:p>
    <w:p w:rsidR="00FF68EE" w:rsidRDefault="007C15EC" w:rsidP="007C15EC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sym w:font="Symbol" w:char="F02D"/>
      </w:r>
      <w:r>
        <w:rPr>
          <w:szCs w:val="28"/>
          <w:lang w:val="be-BY"/>
        </w:rPr>
        <w:t xml:space="preserve"> </w:t>
      </w:r>
      <w:r w:rsidR="00FF68EE">
        <w:rPr>
          <w:szCs w:val="28"/>
          <w:lang w:val="be-BY"/>
        </w:rPr>
        <w:t>ознакомление с техническими средствами автоматизации;</w:t>
      </w:r>
    </w:p>
    <w:p w:rsidR="00FF68EE" w:rsidRDefault="007C15EC" w:rsidP="007C15EC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sym w:font="Symbol" w:char="F02D"/>
      </w:r>
      <w:r>
        <w:rPr>
          <w:szCs w:val="28"/>
          <w:lang w:val="be-BY"/>
        </w:rPr>
        <w:t xml:space="preserve"> </w:t>
      </w:r>
      <w:r w:rsidR="00FF68EE">
        <w:rPr>
          <w:szCs w:val="28"/>
          <w:lang w:val="be-BY"/>
        </w:rPr>
        <w:t xml:space="preserve">ознакомление с общими сведениями об автоматизации </w:t>
      </w:r>
      <w:r w:rsidR="00FF68EE" w:rsidRPr="00AF56B8">
        <w:rPr>
          <w:szCs w:val="28"/>
          <w:lang w:val="be-BY"/>
        </w:rPr>
        <w:t>процессов химической технологии органических веществ, материалов и изделий</w:t>
      </w:r>
      <w:r w:rsidR="00FF68EE">
        <w:rPr>
          <w:szCs w:val="28"/>
          <w:lang w:val="be-BY"/>
        </w:rPr>
        <w:t>;</w:t>
      </w:r>
    </w:p>
    <w:p w:rsidR="00FF68EE" w:rsidRDefault="007C15EC" w:rsidP="007C15EC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sym w:font="Symbol" w:char="F02D"/>
      </w:r>
      <w:r>
        <w:rPr>
          <w:szCs w:val="28"/>
          <w:lang w:val="be-BY"/>
        </w:rPr>
        <w:t xml:space="preserve"> </w:t>
      </w:r>
      <w:r w:rsidR="00FF68EE">
        <w:rPr>
          <w:szCs w:val="28"/>
          <w:lang w:val="be-BY"/>
        </w:rPr>
        <w:t>изучение теории и устройства систем автоматического регулирования;</w:t>
      </w:r>
    </w:p>
    <w:p w:rsidR="00FF68EE" w:rsidRDefault="007C15EC" w:rsidP="007C15EC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sym w:font="Symbol" w:char="F02D"/>
      </w:r>
      <w:r>
        <w:rPr>
          <w:szCs w:val="28"/>
          <w:lang w:val="be-BY"/>
        </w:rPr>
        <w:t xml:space="preserve"> </w:t>
      </w:r>
      <w:r w:rsidR="00FF68EE">
        <w:rPr>
          <w:szCs w:val="28"/>
          <w:lang w:val="be-BY"/>
        </w:rPr>
        <w:t>ознакомление с системами автоматизации типовых процессов и системами управления технологическими процессами;</w:t>
      </w:r>
    </w:p>
    <w:p w:rsidR="00FF68EE" w:rsidRDefault="007C15EC" w:rsidP="007C15EC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sym w:font="Symbol" w:char="F02D"/>
      </w:r>
      <w:r>
        <w:rPr>
          <w:szCs w:val="28"/>
          <w:lang w:val="be-BY"/>
        </w:rPr>
        <w:t xml:space="preserve"> </w:t>
      </w:r>
      <w:r w:rsidR="00FF68EE">
        <w:rPr>
          <w:szCs w:val="28"/>
          <w:lang w:val="be-BY"/>
        </w:rPr>
        <w:t>ознакомление с методикой проектирования схем автоматизации технологических процессов;</w:t>
      </w:r>
    </w:p>
    <w:p w:rsidR="00FF68EE" w:rsidRDefault="007C15EC" w:rsidP="007C15EC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sym w:font="Symbol" w:char="F02D"/>
      </w:r>
      <w:r>
        <w:rPr>
          <w:szCs w:val="28"/>
          <w:lang w:val="be-BY"/>
        </w:rPr>
        <w:t xml:space="preserve"> </w:t>
      </w:r>
      <w:r w:rsidR="00FF68EE">
        <w:rPr>
          <w:szCs w:val="28"/>
          <w:lang w:val="be-BY"/>
        </w:rPr>
        <w:t>ознакомление с автоматизацией основных технологических процессов производств;</w:t>
      </w:r>
    </w:p>
    <w:p w:rsidR="00FF68EE" w:rsidRDefault="007C15EC" w:rsidP="007C15EC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sym w:font="Symbol" w:char="F02D"/>
      </w:r>
      <w:r>
        <w:rPr>
          <w:szCs w:val="28"/>
          <w:lang w:val="be-BY"/>
        </w:rPr>
        <w:t xml:space="preserve"> </w:t>
      </w:r>
      <w:r w:rsidR="00FF68EE">
        <w:rPr>
          <w:szCs w:val="28"/>
          <w:lang w:val="be-BY"/>
        </w:rPr>
        <w:t>ознакомление с автоматическими системами управления технологи ческими процессами.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В результате изучения дисциплины студент должен </w:t>
      </w:r>
      <w:r w:rsidRPr="004138E8">
        <w:rPr>
          <w:b/>
          <w:i/>
          <w:szCs w:val="28"/>
          <w:lang w:val="be-BY"/>
        </w:rPr>
        <w:t>знать</w:t>
      </w:r>
      <w:r>
        <w:rPr>
          <w:szCs w:val="28"/>
          <w:lang w:val="be-BY"/>
        </w:rPr>
        <w:t>:</w:t>
      </w:r>
    </w:p>
    <w:p w:rsidR="00FF68EE" w:rsidRPr="00751028" w:rsidRDefault="00FF68EE" w:rsidP="00FF68EE">
      <w:pPr>
        <w:ind w:firstLine="720"/>
        <w:jc w:val="both"/>
      </w:pPr>
      <w:r w:rsidRPr="00751028">
        <w:sym w:font="Symbol" w:char="F02D"/>
      </w:r>
      <w:r w:rsidRPr="00751028">
        <w:t xml:space="preserve"> элементы принципиальных и функциональных схем автоматизации;</w:t>
      </w:r>
    </w:p>
    <w:p w:rsidR="00FF68EE" w:rsidRPr="00751028" w:rsidRDefault="00FF68EE" w:rsidP="00FF68EE">
      <w:pPr>
        <w:tabs>
          <w:tab w:val="left" w:pos="1014"/>
        </w:tabs>
        <w:ind w:firstLine="720"/>
        <w:jc w:val="both"/>
      </w:pPr>
      <w:r w:rsidRPr="00751028">
        <w:lastRenderedPageBreak/>
        <w:sym w:font="Symbol" w:char="F02D"/>
      </w:r>
      <w:r w:rsidRPr="00751028">
        <w:t xml:space="preserve"> принципы действия первичных преобразователей физических пар</w:t>
      </w:r>
      <w:r w:rsidRPr="00751028">
        <w:t>а</w:t>
      </w:r>
      <w:r w:rsidRPr="00751028">
        <w:t>метров, измерительных схем, исполнительных элементов;</w:t>
      </w:r>
    </w:p>
    <w:p w:rsidR="00FF68EE" w:rsidRPr="00751028" w:rsidRDefault="00FF68EE" w:rsidP="00FF68EE">
      <w:pPr>
        <w:tabs>
          <w:tab w:val="left" w:pos="1014"/>
        </w:tabs>
        <w:ind w:firstLine="720"/>
        <w:jc w:val="both"/>
      </w:pPr>
      <w:r w:rsidRPr="00751028">
        <w:sym w:font="Symbol" w:char="F02D"/>
      </w:r>
      <w:r w:rsidRPr="00751028">
        <w:t xml:space="preserve"> основные элементы создания и анализа систем автоматического управления;</w:t>
      </w:r>
    </w:p>
    <w:p w:rsidR="00FF68EE" w:rsidRDefault="00FF68EE" w:rsidP="00FF68EE">
      <w:pPr>
        <w:ind w:left="567"/>
        <w:jc w:val="both"/>
        <w:rPr>
          <w:szCs w:val="28"/>
          <w:lang w:val="be-BY"/>
        </w:rPr>
      </w:pPr>
      <w:r w:rsidRPr="00501BBA">
        <w:rPr>
          <w:b/>
          <w:i/>
          <w:szCs w:val="28"/>
          <w:lang w:val="be-BY"/>
        </w:rPr>
        <w:t>уметь</w:t>
      </w:r>
      <w:r>
        <w:rPr>
          <w:szCs w:val="28"/>
          <w:lang w:val="be-BY"/>
        </w:rPr>
        <w:t>:</w:t>
      </w:r>
    </w:p>
    <w:p w:rsidR="00FF68EE" w:rsidRPr="00751028" w:rsidRDefault="00FF68EE" w:rsidP="004E4975">
      <w:pPr>
        <w:tabs>
          <w:tab w:val="left" w:pos="993"/>
        </w:tabs>
        <w:ind w:firstLine="720"/>
        <w:jc w:val="both"/>
      </w:pPr>
      <w:r w:rsidRPr="00751028">
        <w:sym w:font="Symbol" w:char="F02D"/>
      </w:r>
      <w:r w:rsidRPr="00751028">
        <w:t xml:space="preserve"> выбирать приборы автоматического контроля технологических пар</w:t>
      </w:r>
      <w:r w:rsidRPr="00751028">
        <w:t>а</w:t>
      </w:r>
      <w:r w:rsidRPr="00751028">
        <w:t>метров;</w:t>
      </w:r>
    </w:p>
    <w:p w:rsidR="00FF68EE" w:rsidRPr="00751028" w:rsidRDefault="00FF68EE" w:rsidP="00FF68EE">
      <w:pPr>
        <w:tabs>
          <w:tab w:val="left" w:pos="1014"/>
        </w:tabs>
        <w:ind w:firstLine="720"/>
        <w:jc w:val="both"/>
      </w:pPr>
      <w:r w:rsidRPr="00751028">
        <w:sym w:font="Symbol" w:char="F02D"/>
      </w:r>
      <w:r w:rsidRPr="00751028">
        <w:t xml:space="preserve"> выбирать исполнительные механизмы систем автоматизации технол</w:t>
      </w:r>
      <w:r w:rsidRPr="00751028">
        <w:t>о</w:t>
      </w:r>
      <w:r w:rsidRPr="00751028">
        <w:t>гических процессов;</w:t>
      </w:r>
    </w:p>
    <w:p w:rsidR="00FF68EE" w:rsidRDefault="00FF68EE" w:rsidP="00FF68EE">
      <w:pPr>
        <w:pStyle w:val="ae"/>
        <w:spacing w:before="0"/>
        <w:ind w:firstLine="720"/>
        <w:jc w:val="both"/>
        <w:rPr>
          <w:spacing w:val="-2"/>
        </w:rPr>
      </w:pPr>
      <w:r w:rsidRPr="00751028">
        <w:sym w:font="Symbol" w:char="F02D"/>
      </w:r>
      <w:r w:rsidRPr="00751028">
        <w:t xml:space="preserve"> </w:t>
      </w:r>
      <w:r w:rsidRPr="003A10D7">
        <w:rPr>
          <w:spacing w:val="-2"/>
        </w:rPr>
        <w:t>анализировать технологическое оборудование как объект управления и составлять функциональную схему автоматизации процессов.</w:t>
      </w:r>
    </w:p>
    <w:p w:rsidR="004E4975" w:rsidRPr="004E4975" w:rsidRDefault="004E4975" w:rsidP="004E4975">
      <w:pPr>
        <w:ind w:firstLine="426"/>
        <w:jc w:val="both"/>
        <w:rPr>
          <w:b/>
          <w:i/>
          <w:szCs w:val="24"/>
        </w:rPr>
      </w:pPr>
      <w:r w:rsidRPr="004E4975">
        <w:rPr>
          <w:b/>
          <w:i/>
        </w:rPr>
        <w:t>владеть:</w:t>
      </w:r>
    </w:p>
    <w:p w:rsidR="004E4975" w:rsidRPr="004E4975" w:rsidRDefault="004E4975" w:rsidP="004E4975">
      <w:pPr>
        <w:pStyle w:val="1"/>
        <w:numPr>
          <w:ilvl w:val="0"/>
          <w:numId w:val="8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8"/>
        </w:rPr>
      </w:pPr>
      <w:r w:rsidRPr="004E4975">
        <w:rPr>
          <w:rFonts w:ascii="Times New Roman" w:hAnsi="Times New Roman"/>
          <w:sz w:val="28"/>
        </w:rPr>
        <w:t>навыками чтения принципиальных и функциональных схем автомат</w:t>
      </w:r>
      <w:r w:rsidRPr="004E4975">
        <w:rPr>
          <w:rFonts w:ascii="Times New Roman" w:hAnsi="Times New Roman"/>
          <w:sz w:val="28"/>
        </w:rPr>
        <w:t>и</w:t>
      </w:r>
      <w:r w:rsidRPr="004E4975">
        <w:rPr>
          <w:rFonts w:ascii="Times New Roman" w:hAnsi="Times New Roman"/>
          <w:sz w:val="28"/>
        </w:rPr>
        <w:t>зации;</w:t>
      </w:r>
    </w:p>
    <w:p w:rsidR="004E4975" w:rsidRPr="004E4975" w:rsidRDefault="004E4975" w:rsidP="004E4975">
      <w:pPr>
        <w:pStyle w:val="1"/>
        <w:numPr>
          <w:ilvl w:val="0"/>
          <w:numId w:val="8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sz w:val="28"/>
        </w:rPr>
      </w:pPr>
      <w:r w:rsidRPr="004E4975">
        <w:rPr>
          <w:rFonts w:ascii="Times New Roman" w:hAnsi="Times New Roman"/>
          <w:sz w:val="28"/>
        </w:rPr>
        <w:t xml:space="preserve">навыками работы </w:t>
      </w:r>
      <w:r w:rsidRPr="004E4975">
        <w:rPr>
          <w:rFonts w:ascii="Times New Roman" w:hAnsi="Times New Roman"/>
          <w:sz w:val="28"/>
          <w:lang w:val="en-US"/>
        </w:rPr>
        <w:t>c</w:t>
      </w:r>
      <w:r w:rsidRPr="004E4975">
        <w:rPr>
          <w:rFonts w:ascii="Times New Roman" w:hAnsi="Times New Roman"/>
          <w:sz w:val="28"/>
        </w:rPr>
        <w:t xml:space="preserve"> мнемосхемами </w:t>
      </w:r>
      <w:r w:rsidRPr="004E4975">
        <w:rPr>
          <w:rFonts w:ascii="Times New Roman" w:hAnsi="Times New Roman"/>
          <w:sz w:val="28"/>
          <w:lang w:val="en-US"/>
        </w:rPr>
        <w:t>SCADA</w:t>
      </w:r>
      <w:r w:rsidRPr="004E4975">
        <w:rPr>
          <w:rFonts w:ascii="Times New Roman" w:hAnsi="Times New Roman"/>
          <w:sz w:val="28"/>
        </w:rPr>
        <w:t>-систем (сценарии, тренды, аварийные журналы).</w:t>
      </w:r>
    </w:p>
    <w:p w:rsidR="007C15EC" w:rsidRDefault="007C15EC" w:rsidP="00FF68EE">
      <w:pPr>
        <w:pStyle w:val="ae"/>
        <w:spacing w:before="0"/>
        <w:ind w:firstLine="720"/>
        <w:jc w:val="both"/>
        <w:rPr>
          <w:spacing w:val="-2"/>
        </w:rPr>
      </w:pPr>
      <w:r>
        <w:rPr>
          <w:spacing w:val="-2"/>
        </w:rPr>
        <w:t>В результате изучения дисциплины у студента должны быть сформир</w:t>
      </w:r>
      <w:r>
        <w:rPr>
          <w:spacing w:val="-2"/>
        </w:rPr>
        <w:t>о</w:t>
      </w:r>
      <w:r>
        <w:rPr>
          <w:spacing w:val="-2"/>
        </w:rPr>
        <w:t>ваны:</w:t>
      </w:r>
    </w:p>
    <w:p w:rsidR="007C15EC" w:rsidRPr="00821BCA" w:rsidRDefault="007C15EC" w:rsidP="00FF68EE">
      <w:pPr>
        <w:pStyle w:val="ae"/>
        <w:spacing w:before="0"/>
        <w:ind w:firstLine="720"/>
        <w:jc w:val="both"/>
        <w:rPr>
          <w:b/>
          <w:spacing w:val="-2"/>
        </w:rPr>
      </w:pPr>
      <w:r w:rsidRPr="00821BCA">
        <w:rPr>
          <w:b/>
          <w:spacing w:val="-2"/>
        </w:rPr>
        <w:t>академические компетенции (АК):</w:t>
      </w:r>
    </w:p>
    <w:p w:rsidR="007C15EC" w:rsidRPr="007C15EC" w:rsidRDefault="00821BCA" w:rsidP="00821BC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7C15EC" w:rsidRPr="007C15EC">
        <w:rPr>
          <w:sz w:val="28"/>
          <w:szCs w:val="28"/>
        </w:rPr>
        <w:t>АК-1. Уметь применять базовые научно-теоретические знания для р</w:t>
      </w:r>
      <w:r w:rsidR="007C15EC" w:rsidRPr="007C15EC">
        <w:rPr>
          <w:sz w:val="28"/>
          <w:szCs w:val="28"/>
        </w:rPr>
        <w:t>е</w:t>
      </w:r>
      <w:r w:rsidR="007C15EC" w:rsidRPr="007C15EC">
        <w:rPr>
          <w:sz w:val="28"/>
          <w:szCs w:val="28"/>
        </w:rPr>
        <w:t>шения теоретических и практических задач.</w:t>
      </w:r>
    </w:p>
    <w:p w:rsidR="007C15EC" w:rsidRDefault="00821BCA" w:rsidP="00821BC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7C15EC" w:rsidRPr="007C15EC">
        <w:rPr>
          <w:sz w:val="28"/>
          <w:szCs w:val="28"/>
        </w:rPr>
        <w:t>АК-2. Владеть системным и сравнительным анализом.</w:t>
      </w:r>
    </w:p>
    <w:p w:rsidR="00821BCA" w:rsidRPr="007C15EC" w:rsidRDefault="00821BCA" w:rsidP="00821BC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Pr="007C15EC">
        <w:rPr>
          <w:sz w:val="28"/>
          <w:szCs w:val="28"/>
        </w:rPr>
        <w:t>АК-6. Владеть междисциплинарным подходом при решении проблем.</w:t>
      </w:r>
    </w:p>
    <w:p w:rsidR="007C15EC" w:rsidRPr="00821BCA" w:rsidRDefault="00821BCA" w:rsidP="00FF68EE">
      <w:pPr>
        <w:pStyle w:val="ae"/>
        <w:spacing w:before="0"/>
        <w:ind w:firstLine="720"/>
        <w:jc w:val="both"/>
        <w:rPr>
          <w:b/>
          <w:spacing w:val="-2"/>
        </w:rPr>
      </w:pPr>
      <w:r w:rsidRPr="00821BCA">
        <w:rPr>
          <w:b/>
          <w:spacing w:val="-2"/>
        </w:rPr>
        <w:t>профессиональны</w:t>
      </w:r>
      <w:r>
        <w:rPr>
          <w:b/>
          <w:spacing w:val="-2"/>
        </w:rPr>
        <w:t>е</w:t>
      </w:r>
      <w:r w:rsidRPr="00821BCA">
        <w:rPr>
          <w:b/>
          <w:spacing w:val="-2"/>
        </w:rPr>
        <w:t xml:space="preserve"> компетенции</w:t>
      </w:r>
      <w:r>
        <w:rPr>
          <w:b/>
          <w:spacing w:val="-2"/>
        </w:rPr>
        <w:t xml:space="preserve"> (ПК)</w:t>
      </w:r>
    </w:p>
    <w:p w:rsidR="00821BCA" w:rsidRDefault="00821BCA" w:rsidP="00821BCA">
      <w:pPr>
        <w:ind w:firstLine="709"/>
        <w:jc w:val="both"/>
      </w:pPr>
      <w:r>
        <w:t>– ПК-3. Осуществлять производственную деятельность, техническую и технологическую подготовку производств органических веществ, материалов и изделий.</w:t>
      </w:r>
    </w:p>
    <w:p w:rsidR="00821BCA" w:rsidRDefault="00821BCA" w:rsidP="00821BCA">
      <w:pPr>
        <w:ind w:firstLine="709"/>
        <w:jc w:val="both"/>
      </w:pPr>
      <w:r>
        <w:t>– ПК-4. Внедрять современные системы контроля управления и автом</w:t>
      </w:r>
      <w:r>
        <w:t>а</w:t>
      </w:r>
      <w:r>
        <w:t>тизации процессов производства и переработки органических веществ, мат</w:t>
      </w:r>
      <w:r>
        <w:t>е</w:t>
      </w:r>
      <w:r>
        <w:t>риалов и изделий.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Полученные знания, умения и навыки должны помочь будущим инженерам разрабатывать и реализовывать технологические процессы, оснащенные современными техническими средствами автомати</w:t>
      </w:r>
      <w:r w:rsidR="00821BCA">
        <w:rPr>
          <w:szCs w:val="28"/>
          <w:lang w:val="be-BY"/>
        </w:rPr>
        <w:t>ч</w:t>
      </w:r>
      <w:r>
        <w:rPr>
          <w:szCs w:val="28"/>
          <w:lang w:val="be-BY"/>
        </w:rPr>
        <w:t>еского управления.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Дисциплина базируется на знаниях, полученных при изучении дисциплин: </w:t>
      </w:r>
      <w:r>
        <w:rPr>
          <w:szCs w:val="28"/>
        </w:rPr>
        <w:t>«</w:t>
      </w:r>
      <w:r>
        <w:rPr>
          <w:szCs w:val="28"/>
          <w:lang w:val="be-BY"/>
        </w:rPr>
        <w:t>Высшая математика</w:t>
      </w:r>
      <w:r>
        <w:rPr>
          <w:szCs w:val="28"/>
        </w:rPr>
        <w:t>»</w:t>
      </w:r>
      <w:r>
        <w:rPr>
          <w:szCs w:val="28"/>
          <w:lang w:val="be-BY"/>
        </w:rPr>
        <w:t xml:space="preserve">, </w:t>
      </w:r>
      <w:r>
        <w:rPr>
          <w:szCs w:val="28"/>
        </w:rPr>
        <w:t>«</w:t>
      </w:r>
      <w:r>
        <w:rPr>
          <w:szCs w:val="28"/>
          <w:lang w:val="be-BY"/>
        </w:rPr>
        <w:t>Физика</w:t>
      </w:r>
      <w:r>
        <w:rPr>
          <w:szCs w:val="28"/>
        </w:rPr>
        <w:t>»</w:t>
      </w:r>
      <w:r>
        <w:rPr>
          <w:szCs w:val="28"/>
          <w:lang w:val="be-BY"/>
        </w:rPr>
        <w:t xml:space="preserve">, </w:t>
      </w:r>
      <w:r>
        <w:rPr>
          <w:szCs w:val="28"/>
        </w:rPr>
        <w:t>«</w:t>
      </w:r>
      <w:r>
        <w:rPr>
          <w:szCs w:val="28"/>
          <w:lang w:val="be-BY"/>
        </w:rPr>
        <w:t>Электротехника, основы электроники и электрооборудование химических производств</w:t>
      </w:r>
      <w:r>
        <w:rPr>
          <w:szCs w:val="28"/>
        </w:rPr>
        <w:t>»</w:t>
      </w:r>
      <w:r w:rsidR="00D721DB">
        <w:rPr>
          <w:szCs w:val="28"/>
          <w:lang w:val="be-BY"/>
        </w:rPr>
        <w:t xml:space="preserve"> и </w:t>
      </w:r>
      <w:r w:rsidR="000B7293">
        <w:rPr>
          <w:szCs w:val="28"/>
        </w:rPr>
        <w:t>«</w:t>
      </w:r>
      <w:r w:rsidR="000B7293">
        <w:rPr>
          <w:szCs w:val="28"/>
          <w:lang w:val="be-BY"/>
        </w:rPr>
        <w:t>Общ</w:t>
      </w:r>
      <w:r w:rsidR="00CF1172">
        <w:rPr>
          <w:szCs w:val="28"/>
          <w:lang w:val="be-BY"/>
        </w:rPr>
        <w:t>ая</w:t>
      </w:r>
      <w:r w:rsidR="000B7293">
        <w:rPr>
          <w:szCs w:val="28"/>
          <w:lang w:val="be-BY"/>
        </w:rPr>
        <w:t xml:space="preserve"> химическ</w:t>
      </w:r>
      <w:r w:rsidR="00CF1172">
        <w:rPr>
          <w:szCs w:val="28"/>
          <w:lang w:val="be-BY"/>
        </w:rPr>
        <w:t>ая</w:t>
      </w:r>
      <w:r w:rsidR="000B7293">
        <w:rPr>
          <w:szCs w:val="28"/>
          <w:lang w:val="be-BY"/>
        </w:rPr>
        <w:t xml:space="preserve"> технологи</w:t>
      </w:r>
      <w:r w:rsidR="00CF1172">
        <w:rPr>
          <w:szCs w:val="28"/>
          <w:lang w:val="be-BY"/>
        </w:rPr>
        <w:t>я</w:t>
      </w:r>
      <w:r w:rsidR="000B7293">
        <w:rPr>
          <w:szCs w:val="28"/>
        </w:rPr>
        <w:t>»</w:t>
      </w:r>
    </w:p>
    <w:p w:rsidR="00821BCA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На изучение дисциплины </w:t>
      </w:r>
      <w:r w:rsidR="00956599">
        <w:rPr>
          <w:szCs w:val="28"/>
          <w:lang w:val="be-BY"/>
        </w:rPr>
        <w:t>образовательным стандартом</w:t>
      </w:r>
      <w:r>
        <w:rPr>
          <w:szCs w:val="28"/>
          <w:lang w:val="be-BY"/>
        </w:rPr>
        <w:t xml:space="preserve"> по специальности 1-48 01 02 </w:t>
      </w:r>
      <w:r>
        <w:rPr>
          <w:szCs w:val="28"/>
        </w:rPr>
        <w:t>«</w:t>
      </w:r>
      <w:r>
        <w:rPr>
          <w:szCs w:val="28"/>
          <w:lang w:val="be-BY"/>
        </w:rPr>
        <w:t>Химическая технология органических веществ, материалов и изделий</w:t>
      </w:r>
      <w:r>
        <w:rPr>
          <w:szCs w:val="28"/>
        </w:rPr>
        <w:t>»</w:t>
      </w:r>
      <w:r>
        <w:rPr>
          <w:szCs w:val="28"/>
          <w:lang w:val="be-BY"/>
        </w:rPr>
        <w:t xml:space="preserve"> отводится 1</w:t>
      </w:r>
      <w:r w:rsidR="00956599">
        <w:rPr>
          <w:szCs w:val="28"/>
          <w:lang w:val="be-BY"/>
        </w:rPr>
        <w:t>76</w:t>
      </w:r>
      <w:r>
        <w:rPr>
          <w:szCs w:val="28"/>
          <w:lang w:val="be-BY"/>
        </w:rPr>
        <w:t xml:space="preserve"> часов: из них аудиторных – 80 часов</w:t>
      </w:r>
      <w:r w:rsidR="00821BCA">
        <w:rPr>
          <w:szCs w:val="28"/>
          <w:lang w:val="be-BY"/>
        </w:rPr>
        <w:t>.</w:t>
      </w:r>
    </w:p>
    <w:p w:rsidR="00FF68EE" w:rsidRDefault="00956599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Примерное р</w:t>
      </w:r>
      <w:r w:rsidR="00821BCA">
        <w:rPr>
          <w:szCs w:val="28"/>
          <w:lang w:val="be-BY"/>
        </w:rPr>
        <w:t>аспределение часов по видам занятий следующее: лекций – 48 часов, практических занятий – 16 часов, лабораторных занятий – 16 часов.</w:t>
      </w:r>
    </w:p>
    <w:p w:rsidR="00445E92" w:rsidRDefault="00445E92">
      <w:pPr>
        <w:spacing w:after="200" w:line="276" w:lineRule="auto"/>
        <w:rPr>
          <w:szCs w:val="28"/>
          <w:lang w:val="be-BY"/>
        </w:rPr>
        <w:sectPr w:rsidR="00445E92" w:rsidSect="00445E92">
          <w:pgSz w:w="11906" w:h="16838"/>
          <w:pgMar w:top="1418" w:right="851" w:bottom="1134" w:left="1588" w:header="709" w:footer="709" w:gutter="0"/>
          <w:cols w:space="708"/>
          <w:docGrid w:linePitch="360"/>
        </w:sectPr>
      </w:pPr>
    </w:p>
    <w:p w:rsidR="00FF68EE" w:rsidRDefault="00FF68EE" w:rsidP="00FF68EE">
      <w:pPr>
        <w:jc w:val="center"/>
        <w:rPr>
          <w:b/>
          <w:szCs w:val="28"/>
        </w:rPr>
      </w:pPr>
      <w:r w:rsidRPr="00765243">
        <w:rPr>
          <w:b/>
          <w:szCs w:val="28"/>
        </w:rPr>
        <w:lastRenderedPageBreak/>
        <w:t>ПРИМЕРНЫЙ ТЕМАТИЧЕСКИЙ ПЛАН</w:t>
      </w:r>
    </w:p>
    <w:p w:rsidR="00FF68EE" w:rsidRPr="00765243" w:rsidRDefault="00FF68EE" w:rsidP="00FF68EE">
      <w:pPr>
        <w:jc w:val="center"/>
        <w:rPr>
          <w:b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394"/>
        <w:gridCol w:w="1134"/>
        <w:gridCol w:w="1276"/>
        <w:gridCol w:w="1134"/>
        <w:gridCol w:w="992"/>
      </w:tblGrid>
      <w:tr w:rsidR="00FF68EE" w:rsidRPr="00AF5E0D" w:rsidTr="00AF5E0D">
        <w:tc>
          <w:tcPr>
            <w:tcW w:w="817" w:type="dxa"/>
            <w:vMerge w:val="restart"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№</w:t>
            </w:r>
          </w:p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proofErr w:type="gramStart"/>
            <w:r w:rsidRPr="00AF5E0D">
              <w:rPr>
                <w:sz w:val="24"/>
                <w:szCs w:val="24"/>
              </w:rPr>
              <w:t>раз-дела</w:t>
            </w:r>
            <w:proofErr w:type="gramEnd"/>
            <w:r w:rsidRPr="00AF5E0D">
              <w:rPr>
                <w:sz w:val="24"/>
                <w:szCs w:val="24"/>
              </w:rPr>
              <w:t>, темы</w:t>
            </w:r>
          </w:p>
        </w:tc>
        <w:tc>
          <w:tcPr>
            <w:tcW w:w="4394" w:type="dxa"/>
            <w:vMerge w:val="restart"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</w:p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3544" w:type="dxa"/>
            <w:gridSpan w:val="3"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AF5E0D">
              <w:rPr>
                <w:sz w:val="24"/>
                <w:szCs w:val="24"/>
              </w:rPr>
              <w:t>аудиторных</w:t>
            </w:r>
            <w:proofErr w:type="gramEnd"/>
            <w:r w:rsidRPr="00AF5E0D">
              <w:rPr>
                <w:sz w:val="24"/>
                <w:szCs w:val="24"/>
              </w:rPr>
              <w:t xml:space="preserve"> </w:t>
            </w:r>
          </w:p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Всего</w:t>
            </w:r>
          </w:p>
        </w:tc>
      </w:tr>
      <w:tr w:rsidR="00FF68EE" w:rsidRPr="00AF5E0D" w:rsidTr="00AF5E0D">
        <w:tc>
          <w:tcPr>
            <w:tcW w:w="817" w:type="dxa"/>
            <w:vMerge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F5E0D">
              <w:rPr>
                <w:sz w:val="24"/>
                <w:szCs w:val="24"/>
              </w:rPr>
              <w:t>Лабора</w:t>
            </w:r>
            <w:proofErr w:type="spellEnd"/>
            <w:r w:rsidRPr="00AF5E0D">
              <w:rPr>
                <w:sz w:val="24"/>
                <w:szCs w:val="24"/>
              </w:rPr>
              <w:t>-торные</w:t>
            </w:r>
            <w:proofErr w:type="gramEnd"/>
          </w:p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занятия</w:t>
            </w:r>
          </w:p>
        </w:tc>
        <w:tc>
          <w:tcPr>
            <w:tcW w:w="1134" w:type="dxa"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proofErr w:type="spellStart"/>
            <w:r w:rsidRPr="00AF5E0D">
              <w:rPr>
                <w:sz w:val="24"/>
                <w:szCs w:val="24"/>
              </w:rPr>
              <w:t>Практи</w:t>
            </w:r>
            <w:proofErr w:type="spellEnd"/>
            <w:r w:rsidRPr="00AF5E0D">
              <w:rPr>
                <w:sz w:val="24"/>
                <w:szCs w:val="24"/>
              </w:rPr>
              <w:t>-</w:t>
            </w:r>
          </w:p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proofErr w:type="spellStart"/>
            <w:r w:rsidRPr="00AF5E0D">
              <w:rPr>
                <w:sz w:val="24"/>
                <w:szCs w:val="24"/>
              </w:rPr>
              <w:t>ческие</w:t>
            </w:r>
            <w:proofErr w:type="spellEnd"/>
          </w:p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занятия</w:t>
            </w:r>
          </w:p>
        </w:tc>
        <w:tc>
          <w:tcPr>
            <w:tcW w:w="992" w:type="dxa"/>
            <w:vMerge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</w:p>
        </w:tc>
      </w:tr>
      <w:tr w:rsidR="00FF68EE" w:rsidRPr="00AF5E0D" w:rsidTr="00AF5E0D">
        <w:tc>
          <w:tcPr>
            <w:tcW w:w="817" w:type="dxa"/>
          </w:tcPr>
          <w:p w:rsidR="00FF68EE" w:rsidRPr="00AF5E0D" w:rsidRDefault="00FF68EE" w:rsidP="00AF5E0D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F68EE" w:rsidRPr="00AF5E0D" w:rsidRDefault="00FF68EE" w:rsidP="00AF5E0D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</w:tcPr>
          <w:p w:rsidR="00FF68EE" w:rsidRPr="000B7293" w:rsidRDefault="00FF68EE" w:rsidP="00AF5E0D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B729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F68EE" w:rsidRPr="000B7293" w:rsidRDefault="00FF68EE" w:rsidP="00AF5E0D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F68EE" w:rsidRPr="000B7293" w:rsidRDefault="00FF68EE" w:rsidP="00AF5E0D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F68EE" w:rsidRPr="000B7293" w:rsidRDefault="00FF68EE" w:rsidP="00AF5E0D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0B7293">
              <w:rPr>
                <w:sz w:val="24"/>
                <w:szCs w:val="24"/>
              </w:rPr>
              <w:t>2</w:t>
            </w:r>
          </w:p>
        </w:tc>
      </w:tr>
      <w:tr w:rsidR="00FF68EE" w:rsidRPr="00AF5E0D" w:rsidTr="00AF5E0D">
        <w:tc>
          <w:tcPr>
            <w:tcW w:w="817" w:type="dxa"/>
          </w:tcPr>
          <w:p w:rsidR="00FF68EE" w:rsidRPr="00AF5E0D" w:rsidRDefault="00FF68EE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FF68EE" w:rsidRPr="00AF5E0D" w:rsidRDefault="00FF68EE" w:rsidP="00CC2F43">
            <w:pPr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Основные понятия об автоматизации технологических процессов химической технологии органических веществ, м</w:t>
            </w:r>
            <w:r w:rsidRPr="00AF5E0D">
              <w:rPr>
                <w:sz w:val="24"/>
                <w:szCs w:val="24"/>
              </w:rPr>
              <w:t>а</w:t>
            </w:r>
            <w:r w:rsidRPr="00AF5E0D">
              <w:rPr>
                <w:sz w:val="24"/>
                <w:szCs w:val="24"/>
              </w:rPr>
              <w:t>териалов и изделий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68EE" w:rsidRPr="000B7293" w:rsidRDefault="00FF68EE" w:rsidP="00CC2F43">
            <w:pPr>
              <w:jc w:val="center"/>
              <w:rPr>
                <w:sz w:val="24"/>
                <w:szCs w:val="24"/>
              </w:rPr>
            </w:pPr>
            <w:r w:rsidRPr="000B729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68EE" w:rsidRPr="000B7293" w:rsidRDefault="00FF68EE" w:rsidP="00CC2F43">
            <w:pPr>
              <w:jc w:val="center"/>
              <w:rPr>
                <w:sz w:val="24"/>
                <w:szCs w:val="24"/>
              </w:rPr>
            </w:pPr>
            <w:r w:rsidRPr="000B729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68EE" w:rsidRPr="000B7293" w:rsidRDefault="00FF68EE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F68EE" w:rsidRPr="000B7293" w:rsidRDefault="00FF68EE" w:rsidP="00CC2F43">
            <w:pPr>
              <w:jc w:val="center"/>
              <w:rPr>
                <w:sz w:val="24"/>
                <w:szCs w:val="24"/>
              </w:rPr>
            </w:pPr>
            <w:r w:rsidRPr="000B7293">
              <w:rPr>
                <w:sz w:val="24"/>
                <w:szCs w:val="24"/>
              </w:rPr>
              <w:t>4</w:t>
            </w:r>
          </w:p>
        </w:tc>
      </w:tr>
      <w:tr w:rsidR="00AF5E0D" w:rsidRPr="00AF5E0D" w:rsidTr="00AF5E0D">
        <w:tc>
          <w:tcPr>
            <w:tcW w:w="817" w:type="dxa"/>
            <w:tcBorders>
              <w:bottom w:val="nil"/>
            </w:tcBorders>
          </w:tcPr>
          <w:p w:rsidR="00AF5E0D" w:rsidRPr="00AF5E0D" w:rsidRDefault="00AF5E0D" w:rsidP="00B00FCD">
            <w:pPr>
              <w:spacing w:before="40"/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bottom w:val="nil"/>
            </w:tcBorders>
          </w:tcPr>
          <w:p w:rsidR="00AF5E0D" w:rsidRPr="00AF5E0D" w:rsidRDefault="00AF5E0D" w:rsidP="00B00FCD">
            <w:pPr>
              <w:spacing w:before="40"/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Теоретические основы автоматики</w:t>
            </w:r>
          </w:p>
        </w:tc>
        <w:tc>
          <w:tcPr>
            <w:tcW w:w="1134" w:type="dxa"/>
            <w:tcBorders>
              <w:bottom w:val="nil"/>
            </w:tcBorders>
          </w:tcPr>
          <w:p w:rsidR="00AF5E0D" w:rsidRPr="00AF5E0D" w:rsidRDefault="00AF5E0D" w:rsidP="00AF5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F5E0D" w:rsidRPr="00AF5E0D" w:rsidTr="00AF5E0D"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2.1.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Способы математического описания а</w:t>
            </w:r>
            <w:r w:rsidRPr="00AF5E0D">
              <w:rPr>
                <w:sz w:val="24"/>
                <w:szCs w:val="24"/>
              </w:rPr>
              <w:t>в</w:t>
            </w:r>
            <w:r w:rsidRPr="00AF5E0D">
              <w:rPr>
                <w:sz w:val="24"/>
                <w:szCs w:val="24"/>
              </w:rPr>
              <w:t>томатических систем и их элементов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8</w:t>
            </w:r>
          </w:p>
        </w:tc>
      </w:tr>
      <w:tr w:rsidR="00AF5E0D" w:rsidRPr="00AF5E0D" w:rsidTr="00AF5E0D"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2.2.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AF5E0D">
            <w:pPr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Автоматические регуляторы систем а</w:t>
            </w:r>
            <w:r w:rsidRPr="00AF5E0D">
              <w:rPr>
                <w:sz w:val="24"/>
                <w:szCs w:val="24"/>
              </w:rPr>
              <w:t>в</w:t>
            </w:r>
            <w:r w:rsidRPr="00AF5E0D">
              <w:rPr>
                <w:sz w:val="24"/>
                <w:szCs w:val="24"/>
              </w:rPr>
              <w:t>томатизации и объекты регулирования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8</w:t>
            </w:r>
          </w:p>
        </w:tc>
      </w:tr>
      <w:tr w:rsidR="00AF5E0D" w:rsidRPr="00AF5E0D" w:rsidTr="00AF5E0D"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2.3.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both"/>
              <w:rPr>
                <w:spacing w:val="-2"/>
                <w:sz w:val="24"/>
                <w:szCs w:val="24"/>
              </w:rPr>
            </w:pPr>
            <w:r w:rsidRPr="00AF5E0D">
              <w:rPr>
                <w:spacing w:val="-2"/>
                <w:sz w:val="24"/>
                <w:szCs w:val="24"/>
              </w:rPr>
              <w:t xml:space="preserve">Автоматические системы регулирования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10</w:t>
            </w:r>
          </w:p>
        </w:tc>
      </w:tr>
      <w:tr w:rsidR="00AF5E0D" w:rsidRPr="00AF5E0D" w:rsidTr="00AF5E0D"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2.4.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0D" w:rsidRPr="00AF5E0D" w:rsidRDefault="00AF5E0D" w:rsidP="00CC2F43">
            <w:pPr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Цифровые системы автоматического 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2</w:t>
            </w:r>
          </w:p>
        </w:tc>
      </w:tr>
      <w:tr w:rsidR="00AF5E0D" w:rsidRPr="00AF5E0D" w:rsidTr="00AF5E0D"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B00FCD">
            <w:pPr>
              <w:spacing w:before="40"/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B00FCD">
            <w:pPr>
              <w:spacing w:before="40"/>
              <w:jc w:val="both"/>
              <w:rPr>
                <w:spacing w:val="-2"/>
                <w:sz w:val="24"/>
                <w:szCs w:val="24"/>
              </w:rPr>
            </w:pPr>
            <w:r w:rsidRPr="00AF5E0D">
              <w:rPr>
                <w:spacing w:val="-2"/>
                <w:sz w:val="24"/>
                <w:szCs w:val="24"/>
              </w:rPr>
              <w:t>Автоматические системы и средства контроля технологических параметров процессов химической технологии орг</w:t>
            </w:r>
            <w:r w:rsidRPr="00AF5E0D">
              <w:rPr>
                <w:spacing w:val="-2"/>
                <w:sz w:val="24"/>
                <w:szCs w:val="24"/>
              </w:rPr>
              <w:t>а</w:t>
            </w:r>
            <w:r w:rsidRPr="00AF5E0D">
              <w:rPr>
                <w:spacing w:val="-2"/>
                <w:sz w:val="24"/>
                <w:szCs w:val="24"/>
              </w:rPr>
              <w:t>нических веществ, материалов и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F5E0D" w:rsidRPr="00AF5E0D" w:rsidTr="00AF5E0D">
        <w:tc>
          <w:tcPr>
            <w:tcW w:w="817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3.1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Метрология, методы измерений и сре</w:t>
            </w:r>
            <w:r w:rsidRPr="00AF5E0D">
              <w:rPr>
                <w:sz w:val="24"/>
                <w:szCs w:val="24"/>
              </w:rPr>
              <w:t>д</w:t>
            </w:r>
            <w:r w:rsidRPr="00AF5E0D">
              <w:rPr>
                <w:sz w:val="24"/>
                <w:szCs w:val="24"/>
              </w:rPr>
              <w:t>ства измерительной техники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2</w:t>
            </w:r>
          </w:p>
        </w:tc>
      </w:tr>
      <w:tr w:rsidR="00AF5E0D" w:rsidRPr="00AF5E0D" w:rsidTr="00AF5E0D">
        <w:tc>
          <w:tcPr>
            <w:tcW w:w="817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3.2.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Измерение технологических параметров процессов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  <w:lang w:val="en-US"/>
              </w:rPr>
              <w:t>1</w:t>
            </w:r>
            <w:r w:rsidRPr="00AF5E0D">
              <w:rPr>
                <w:sz w:val="24"/>
                <w:szCs w:val="24"/>
              </w:rPr>
              <w:t>4</w:t>
            </w:r>
          </w:p>
        </w:tc>
      </w:tr>
      <w:tr w:rsidR="00AF5E0D" w:rsidRPr="00AF5E0D" w:rsidTr="00AF5E0D">
        <w:tc>
          <w:tcPr>
            <w:tcW w:w="817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3.3.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Измерение концентраций и составов веществ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4</w:t>
            </w:r>
          </w:p>
        </w:tc>
      </w:tr>
      <w:tr w:rsidR="00AF5E0D" w:rsidRPr="00AF5E0D" w:rsidTr="00AF5E0D"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3.4.</w:t>
            </w:r>
          </w:p>
        </w:tc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:rsidR="00AF5E0D" w:rsidRPr="00AF5E0D" w:rsidRDefault="00AF5E0D" w:rsidP="00CC2F43">
            <w:pPr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Цифровые преобразователи сигналов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2</w:t>
            </w:r>
          </w:p>
        </w:tc>
      </w:tr>
      <w:tr w:rsidR="00AF5E0D" w:rsidRPr="00AF5E0D" w:rsidTr="00AF5E0D">
        <w:tc>
          <w:tcPr>
            <w:tcW w:w="817" w:type="dxa"/>
            <w:tcBorders>
              <w:top w:val="single" w:sz="4" w:space="0" w:color="auto"/>
            </w:tcBorders>
          </w:tcPr>
          <w:p w:rsidR="00AF5E0D" w:rsidRPr="00AF5E0D" w:rsidRDefault="00AF5E0D" w:rsidP="00B00FCD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AF5E0D" w:rsidRPr="00AF5E0D" w:rsidRDefault="00AF5E0D" w:rsidP="00B00FCD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Технические средства автоматизации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5E0D" w:rsidRPr="00AF5E0D" w:rsidRDefault="00AF5E0D" w:rsidP="00B00FCD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F5E0D" w:rsidRPr="00AF5E0D" w:rsidRDefault="00AF5E0D" w:rsidP="00B00FCD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F5E0D" w:rsidRPr="00AF5E0D" w:rsidRDefault="00AF5E0D" w:rsidP="00B00FCD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F5E0D" w:rsidRPr="00AF5E0D" w:rsidRDefault="00AF5E0D" w:rsidP="00B00FCD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8</w:t>
            </w:r>
          </w:p>
        </w:tc>
      </w:tr>
      <w:tr w:rsidR="00AF5E0D" w:rsidRPr="00AF5E0D" w:rsidTr="00AF5E0D">
        <w:tc>
          <w:tcPr>
            <w:tcW w:w="817" w:type="dxa"/>
          </w:tcPr>
          <w:p w:rsidR="00AF5E0D" w:rsidRPr="00AF5E0D" w:rsidRDefault="00AF5E0D" w:rsidP="00B00FCD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AF5E0D" w:rsidRPr="00AF5E0D" w:rsidRDefault="00AF5E0D" w:rsidP="00B00FCD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Автоматизация технологических пр</w:t>
            </w:r>
            <w:r w:rsidRPr="00AF5E0D">
              <w:rPr>
                <w:sz w:val="24"/>
                <w:szCs w:val="24"/>
              </w:rPr>
              <w:t>о</w:t>
            </w:r>
            <w:r w:rsidRPr="00AF5E0D">
              <w:rPr>
                <w:sz w:val="24"/>
                <w:szCs w:val="24"/>
              </w:rPr>
              <w:t>цессов химической технологии орган</w:t>
            </w:r>
            <w:r w:rsidRPr="00AF5E0D">
              <w:rPr>
                <w:sz w:val="24"/>
                <w:szCs w:val="24"/>
              </w:rPr>
              <w:t>и</w:t>
            </w:r>
            <w:r w:rsidRPr="00AF5E0D">
              <w:rPr>
                <w:sz w:val="24"/>
                <w:szCs w:val="24"/>
              </w:rPr>
              <w:t>ческих веществ, материалов и изделий</w:t>
            </w:r>
          </w:p>
        </w:tc>
        <w:tc>
          <w:tcPr>
            <w:tcW w:w="1134" w:type="dxa"/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  <w:lang w:val="en-US"/>
              </w:rPr>
            </w:pPr>
            <w:r w:rsidRPr="00AF5E0D">
              <w:rPr>
                <w:sz w:val="24"/>
                <w:szCs w:val="24"/>
              </w:rPr>
              <w:t>1</w:t>
            </w:r>
            <w:r w:rsidRPr="00AF5E0D">
              <w:rPr>
                <w:sz w:val="24"/>
                <w:szCs w:val="24"/>
                <w:lang w:val="en-US"/>
              </w:rPr>
              <w:t>2</w:t>
            </w:r>
          </w:p>
        </w:tc>
      </w:tr>
      <w:tr w:rsidR="00AF5E0D" w:rsidRPr="00AF5E0D" w:rsidTr="00AF5E0D">
        <w:tc>
          <w:tcPr>
            <w:tcW w:w="817" w:type="dxa"/>
          </w:tcPr>
          <w:p w:rsidR="00AF5E0D" w:rsidRPr="00AF5E0D" w:rsidRDefault="00AF5E0D" w:rsidP="00B00FCD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AF5E0D" w:rsidRPr="00AF5E0D" w:rsidRDefault="00AF5E0D" w:rsidP="00B00FCD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Автоматизированные системы управл</w:t>
            </w:r>
            <w:r w:rsidRPr="00AF5E0D">
              <w:rPr>
                <w:sz w:val="24"/>
                <w:szCs w:val="24"/>
              </w:rPr>
              <w:t>е</w:t>
            </w:r>
            <w:r w:rsidRPr="00AF5E0D">
              <w:rPr>
                <w:sz w:val="24"/>
                <w:szCs w:val="24"/>
              </w:rPr>
              <w:t>ния химико-технологическими проце</w:t>
            </w:r>
            <w:r w:rsidRPr="00AF5E0D">
              <w:rPr>
                <w:sz w:val="24"/>
                <w:szCs w:val="24"/>
              </w:rPr>
              <w:t>с</w:t>
            </w:r>
            <w:r w:rsidRPr="00AF5E0D">
              <w:rPr>
                <w:sz w:val="24"/>
                <w:szCs w:val="24"/>
              </w:rPr>
              <w:t>сами производства химической техн</w:t>
            </w:r>
            <w:r w:rsidRPr="00AF5E0D">
              <w:rPr>
                <w:sz w:val="24"/>
                <w:szCs w:val="24"/>
              </w:rPr>
              <w:t>о</w:t>
            </w:r>
            <w:r w:rsidRPr="00AF5E0D">
              <w:rPr>
                <w:sz w:val="24"/>
                <w:szCs w:val="24"/>
              </w:rPr>
              <w:t>логии органических веществ, матери</w:t>
            </w:r>
            <w:r w:rsidRPr="00AF5E0D">
              <w:rPr>
                <w:sz w:val="24"/>
                <w:szCs w:val="24"/>
              </w:rPr>
              <w:t>а</w:t>
            </w:r>
            <w:r w:rsidRPr="00AF5E0D">
              <w:rPr>
                <w:sz w:val="24"/>
                <w:szCs w:val="24"/>
              </w:rPr>
              <w:t>лов и изделий</w:t>
            </w:r>
          </w:p>
        </w:tc>
        <w:tc>
          <w:tcPr>
            <w:tcW w:w="1134" w:type="dxa"/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  <w:r w:rsidRPr="00AF5E0D">
              <w:rPr>
                <w:sz w:val="24"/>
                <w:szCs w:val="24"/>
              </w:rPr>
              <w:t>4</w:t>
            </w:r>
          </w:p>
        </w:tc>
      </w:tr>
      <w:tr w:rsidR="00AF5E0D" w:rsidRPr="00AF5E0D" w:rsidTr="00AF5E0D">
        <w:tc>
          <w:tcPr>
            <w:tcW w:w="817" w:type="dxa"/>
          </w:tcPr>
          <w:p w:rsidR="00AF5E0D" w:rsidRPr="00AF5E0D" w:rsidRDefault="00AF5E0D" w:rsidP="00CC2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F5E0D" w:rsidRPr="00AF5E0D" w:rsidRDefault="00AF5E0D" w:rsidP="00B00FCD">
            <w:pPr>
              <w:spacing w:before="40" w:after="40"/>
              <w:jc w:val="both"/>
              <w:rPr>
                <w:b/>
                <w:sz w:val="24"/>
                <w:szCs w:val="24"/>
              </w:rPr>
            </w:pPr>
            <w:r w:rsidRPr="00AF5E0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F5E0D" w:rsidRPr="00AF5E0D" w:rsidRDefault="00AF5E0D" w:rsidP="00B00FCD">
            <w:pPr>
              <w:spacing w:before="40" w:after="40"/>
              <w:jc w:val="center"/>
              <w:rPr>
                <w:b/>
                <w:sz w:val="24"/>
                <w:szCs w:val="24"/>
                <w:lang w:val="en-US"/>
              </w:rPr>
            </w:pPr>
            <w:r w:rsidRPr="00AF5E0D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AF5E0D" w:rsidRPr="00AF5E0D" w:rsidRDefault="00AF5E0D" w:rsidP="00B00FCD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AF5E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AF5E0D" w:rsidRPr="00AF5E0D" w:rsidRDefault="00AF5E0D" w:rsidP="00B00FCD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AF5E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AF5E0D" w:rsidRPr="00AF5E0D" w:rsidRDefault="00AF5E0D" w:rsidP="00B00FCD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AF5E0D">
              <w:rPr>
                <w:b/>
                <w:sz w:val="24"/>
                <w:szCs w:val="24"/>
              </w:rPr>
              <w:t>80</w:t>
            </w:r>
          </w:p>
        </w:tc>
      </w:tr>
    </w:tbl>
    <w:p w:rsidR="00FF68EE" w:rsidRPr="00281487" w:rsidRDefault="00FF68EE" w:rsidP="00FF68EE">
      <w:pPr>
        <w:jc w:val="center"/>
        <w:rPr>
          <w:b/>
          <w:szCs w:val="28"/>
          <w:lang w:val="be-BY"/>
        </w:rPr>
      </w:pPr>
      <w:r>
        <w:rPr>
          <w:szCs w:val="28"/>
          <w:lang w:val="be-BY"/>
        </w:rPr>
        <w:br w:type="page"/>
      </w:r>
      <w:r w:rsidRPr="00281487">
        <w:rPr>
          <w:b/>
          <w:szCs w:val="28"/>
          <w:lang w:val="be-BY"/>
        </w:rPr>
        <w:lastRenderedPageBreak/>
        <w:t>СОДЕРЖАНИЕ УЧЕБНОГО МАТЕРИАЛА</w:t>
      </w:r>
    </w:p>
    <w:p w:rsidR="00FF68EE" w:rsidRDefault="00FF68EE" w:rsidP="00FF68EE">
      <w:pPr>
        <w:jc w:val="both"/>
        <w:rPr>
          <w:szCs w:val="28"/>
          <w:lang w:val="be-BY"/>
        </w:rPr>
      </w:pPr>
    </w:p>
    <w:p w:rsidR="00FF68EE" w:rsidRPr="00D72A5D" w:rsidRDefault="00FF68EE" w:rsidP="00FF68EE">
      <w:pPr>
        <w:jc w:val="both"/>
        <w:rPr>
          <w:b/>
          <w:szCs w:val="28"/>
          <w:lang w:val="be-BY"/>
        </w:rPr>
      </w:pPr>
      <w:r>
        <w:rPr>
          <w:b/>
          <w:szCs w:val="28"/>
          <w:lang w:val="be-BY"/>
        </w:rPr>
        <w:tab/>
        <w:t>Введение</w:t>
      </w:r>
    </w:p>
    <w:p w:rsidR="00FF68EE" w:rsidRDefault="00FF68EE" w:rsidP="00FF68EE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ab/>
        <w:t xml:space="preserve">Предмет и содержание дисциплины </w:t>
      </w:r>
      <w:r>
        <w:rPr>
          <w:szCs w:val="28"/>
        </w:rPr>
        <w:t>«</w:t>
      </w:r>
      <w:r>
        <w:rPr>
          <w:szCs w:val="28"/>
          <w:lang w:val="be-BY"/>
        </w:rPr>
        <w:t>Автоматика, автоматизация и автоматические системы управления</w:t>
      </w:r>
      <w:r>
        <w:rPr>
          <w:szCs w:val="28"/>
        </w:rPr>
        <w:t>»</w:t>
      </w:r>
      <w:r>
        <w:rPr>
          <w:szCs w:val="28"/>
          <w:lang w:val="be-BY"/>
        </w:rPr>
        <w:t>. Место дисциплины в общей системе подготовки специалистов для химической промышленности.</w:t>
      </w:r>
    </w:p>
    <w:p w:rsidR="00FF68EE" w:rsidRDefault="00FF68EE" w:rsidP="00FF68EE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ab/>
        <w:t>Особенности технологических процессов как объектов автоматизации.</w:t>
      </w:r>
    </w:p>
    <w:p w:rsidR="00FF68EE" w:rsidRDefault="00FF68EE" w:rsidP="00FF68EE">
      <w:pPr>
        <w:jc w:val="both"/>
        <w:rPr>
          <w:szCs w:val="28"/>
          <w:lang w:val="be-BY"/>
        </w:rPr>
      </w:pPr>
    </w:p>
    <w:p w:rsidR="00FF68EE" w:rsidRPr="00281487" w:rsidRDefault="00FF68EE" w:rsidP="00FF68EE">
      <w:pPr>
        <w:ind w:firstLine="709"/>
        <w:jc w:val="both"/>
        <w:rPr>
          <w:b/>
          <w:szCs w:val="28"/>
          <w:lang w:val="be-BY"/>
        </w:rPr>
      </w:pPr>
      <w:r w:rsidRPr="00281487">
        <w:rPr>
          <w:b/>
          <w:szCs w:val="28"/>
          <w:lang w:val="be-BY"/>
        </w:rPr>
        <w:t>1. Основные понятия об автоматизации технологических процессов</w:t>
      </w:r>
      <w:r>
        <w:rPr>
          <w:b/>
          <w:szCs w:val="28"/>
          <w:lang w:val="be-BY"/>
        </w:rPr>
        <w:t xml:space="preserve"> химической технологии органических веществ, материалов и изделий</w:t>
      </w:r>
    </w:p>
    <w:p w:rsidR="00FF68EE" w:rsidRPr="00DA574F" w:rsidRDefault="00FF68EE" w:rsidP="00FF68EE">
      <w:pPr>
        <w:ind w:firstLine="709"/>
        <w:jc w:val="both"/>
        <w:rPr>
          <w:szCs w:val="28"/>
        </w:rPr>
      </w:pPr>
      <w:r w:rsidRPr="00DA574F">
        <w:rPr>
          <w:szCs w:val="28"/>
          <w:lang w:val="be-BY"/>
        </w:rPr>
        <w:t>Производственные процессы как объекты систем автоматизации</w:t>
      </w:r>
      <w:r>
        <w:rPr>
          <w:szCs w:val="28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Структура объектов автоматизации технологических процессов. Многоуровневая система управления технологическими подразделениями.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Классификация автоматических систем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Понятие автоматических систем, их классификация по назначению и составу. Структурные схемы и функции автоматических систем.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</w:p>
    <w:p w:rsidR="00FF68EE" w:rsidRPr="00281487" w:rsidRDefault="00FF68EE" w:rsidP="00FF68EE">
      <w:pPr>
        <w:ind w:firstLine="709"/>
        <w:jc w:val="both"/>
        <w:rPr>
          <w:b/>
          <w:szCs w:val="28"/>
          <w:lang w:val="be-BY"/>
        </w:rPr>
      </w:pPr>
      <w:r w:rsidRPr="00281487">
        <w:rPr>
          <w:b/>
          <w:szCs w:val="28"/>
          <w:lang w:val="be-BY"/>
        </w:rPr>
        <w:t>2. Теоретические основы автоматики</w:t>
      </w:r>
    </w:p>
    <w:p w:rsidR="00FF68EE" w:rsidRPr="00DA574F" w:rsidRDefault="00FF68EE" w:rsidP="00FF68EE">
      <w:pPr>
        <w:ind w:firstLine="709"/>
        <w:jc w:val="both"/>
        <w:rPr>
          <w:b/>
          <w:szCs w:val="28"/>
          <w:lang w:val="be-BY"/>
        </w:rPr>
      </w:pPr>
      <w:r w:rsidRPr="00DA574F">
        <w:rPr>
          <w:b/>
          <w:szCs w:val="28"/>
          <w:lang w:val="be-BY"/>
        </w:rPr>
        <w:t>2.1. Способы математического описания автоматических систем и их элементов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Дифференциальные уравнения, передаточные функции, частотные характеристики.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Типовые звенья автоматических систем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Назначение, классификация типовых звеньев. Динамические характеристики и передаточные функции типовых звеньев.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Взаимосвязи звеньев автоматических систем и их математическое описание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Схемы соединений звеньев: последовательное, параллельное, по принципу обратной связи. Передаточные функции данных автоматических систем.</w:t>
      </w:r>
    </w:p>
    <w:p w:rsidR="00FF68EE" w:rsidRPr="00453DD4" w:rsidRDefault="00FF68EE" w:rsidP="00B00FCD">
      <w:pPr>
        <w:spacing w:before="120"/>
        <w:ind w:firstLine="709"/>
        <w:jc w:val="both"/>
        <w:rPr>
          <w:b/>
          <w:szCs w:val="28"/>
          <w:lang w:val="be-BY"/>
        </w:rPr>
      </w:pPr>
      <w:r w:rsidRPr="00453DD4">
        <w:rPr>
          <w:b/>
          <w:szCs w:val="28"/>
          <w:lang w:val="be-BY"/>
        </w:rPr>
        <w:t>2.2. Автоматические регуляторы систем автоматизации и объекты регулирования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Классификация автоматических регуляторов. Регуляторы дискретного действия. Регуляторы непрерывного действия. Расчет и выбор регуляторов.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Объекты регулирования в автоматических системах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Свойства и классификация объектов регулирования. Динамические характеристики объектов управления.</w:t>
      </w:r>
    </w:p>
    <w:p w:rsidR="00FF68EE" w:rsidRPr="00453DD4" w:rsidRDefault="00FF68EE" w:rsidP="00B00FCD">
      <w:pPr>
        <w:spacing w:before="120"/>
        <w:ind w:firstLine="709"/>
        <w:jc w:val="both"/>
        <w:rPr>
          <w:b/>
          <w:szCs w:val="28"/>
          <w:lang w:val="be-BY"/>
        </w:rPr>
      </w:pPr>
      <w:r w:rsidRPr="00453DD4">
        <w:rPr>
          <w:b/>
          <w:szCs w:val="28"/>
          <w:lang w:val="be-BY"/>
        </w:rPr>
        <w:t xml:space="preserve">2.3. Автоматические системы регулирования 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Основные понятия и определения. Структурные схемы автоматических систем регулирования. Основные свойства и классификация автоматических систем регулирования. Оценка качества переходных процессов в </w:t>
      </w:r>
      <w:r>
        <w:rPr>
          <w:szCs w:val="28"/>
          <w:lang w:val="be-BY"/>
        </w:rPr>
        <w:lastRenderedPageBreak/>
        <w:t>автоматических системах регулирования. Устойчивость автоматических систем регулирования.</w:t>
      </w:r>
    </w:p>
    <w:p w:rsidR="00FF68EE" w:rsidRPr="00453DD4" w:rsidRDefault="00FF68EE" w:rsidP="00B00FCD">
      <w:pPr>
        <w:spacing w:before="120"/>
        <w:ind w:firstLine="709"/>
        <w:jc w:val="both"/>
        <w:rPr>
          <w:b/>
          <w:szCs w:val="28"/>
          <w:lang w:val="be-BY"/>
        </w:rPr>
      </w:pPr>
      <w:r w:rsidRPr="00453DD4">
        <w:rPr>
          <w:b/>
          <w:szCs w:val="28"/>
          <w:lang w:val="be-BY"/>
        </w:rPr>
        <w:t>2.4. Цифровые системы автоматического управления</w:t>
      </w:r>
    </w:p>
    <w:p w:rsidR="00FF68EE" w:rsidRPr="00DA574F" w:rsidRDefault="00FF68EE" w:rsidP="00FF68EE">
      <w:pPr>
        <w:ind w:firstLine="709"/>
        <w:jc w:val="both"/>
        <w:rPr>
          <w:spacing w:val="-2"/>
          <w:szCs w:val="28"/>
          <w:lang w:val="be-BY"/>
        </w:rPr>
      </w:pPr>
      <w:r w:rsidRPr="00DA574F">
        <w:rPr>
          <w:spacing w:val="-2"/>
          <w:szCs w:val="28"/>
          <w:lang w:val="be-BY"/>
        </w:rPr>
        <w:t>Общие понятия и определения. Схемы цифровых систем упрвления. Законы управления цифровыми системами. Устойчивость цифровых систем.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</w:p>
    <w:p w:rsidR="00FF68EE" w:rsidRPr="00DF1777" w:rsidRDefault="00FF68EE" w:rsidP="00FF68EE">
      <w:pPr>
        <w:ind w:firstLine="709"/>
        <w:jc w:val="both"/>
        <w:rPr>
          <w:b/>
          <w:szCs w:val="28"/>
          <w:lang w:val="be-BY"/>
        </w:rPr>
      </w:pPr>
      <w:r w:rsidRPr="00DF1777">
        <w:rPr>
          <w:b/>
          <w:szCs w:val="28"/>
          <w:lang w:val="be-BY"/>
        </w:rPr>
        <w:t>3. Автоматические системы и средства контроля технологических параметров</w:t>
      </w:r>
      <w:r>
        <w:rPr>
          <w:b/>
          <w:szCs w:val="28"/>
          <w:lang w:val="be-BY"/>
        </w:rPr>
        <w:t xml:space="preserve"> процессов химической технологии органических веществ, материалов и изделий</w:t>
      </w:r>
    </w:p>
    <w:p w:rsidR="00FF68EE" w:rsidRPr="00653F65" w:rsidRDefault="00FF68EE" w:rsidP="00B00FCD">
      <w:pPr>
        <w:spacing w:before="120"/>
        <w:ind w:firstLine="709"/>
        <w:jc w:val="both"/>
        <w:rPr>
          <w:b/>
          <w:szCs w:val="28"/>
          <w:lang w:val="be-BY"/>
        </w:rPr>
      </w:pPr>
      <w:r w:rsidRPr="00653F65">
        <w:rPr>
          <w:b/>
          <w:szCs w:val="28"/>
          <w:lang w:val="be-BY"/>
        </w:rPr>
        <w:t>3.1. Метрология, методы измерений и средства измерительной техники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Метрологические понятия. Элементы измерительной цепи. Метрологические характеристики измерительных преобразователей и измерительных цепей.</w:t>
      </w:r>
    </w:p>
    <w:p w:rsidR="00FF68EE" w:rsidRPr="00653F65" w:rsidRDefault="00FF68EE" w:rsidP="00B00FCD">
      <w:pPr>
        <w:spacing w:before="120"/>
        <w:ind w:firstLine="709"/>
        <w:jc w:val="both"/>
        <w:rPr>
          <w:b/>
          <w:szCs w:val="28"/>
          <w:lang w:val="be-BY"/>
        </w:rPr>
      </w:pPr>
      <w:r w:rsidRPr="00653F65">
        <w:rPr>
          <w:b/>
          <w:szCs w:val="28"/>
          <w:lang w:val="be-BY"/>
        </w:rPr>
        <w:t>3.2. Измерение технологических параметров процессов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Классификация методов и схемы измерительных систем. Основные средства измерительной техники.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Измерение температуры</w:t>
      </w:r>
      <w:r>
        <w:rPr>
          <w:szCs w:val="28"/>
          <w:lang w:val="be-BY"/>
        </w:rPr>
        <w:t>.</w:t>
      </w:r>
    </w:p>
    <w:p w:rsidR="00FF68EE" w:rsidRPr="00DA574F" w:rsidRDefault="00FF68EE" w:rsidP="00FF68EE">
      <w:pPr>
        <w:ind w:firstLine="709"/>
        <w:jc w:val="both"/>
        <w:rPr>
          <w:spacing w:val="-2"/>
          <w:szCs w:val="28"/>
          <w:lang w:val="be-BY"/>
        </w:rPr>
      </w:pPr>
      <w:r w:rsidRPr="00DA574F">
        <w:rPr>
          <w:spacing w:val="-2"/>
          <w:szCs w:val="28"/>
          <w:lang w:val="be-BY"/>
        </w:rPr>
        <w:t>Классификация средств измерения температуры. Манометрические термометры. Термометры сопротивления. Термоэлектрические термометры.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Измерение давления газообразных и жидких сред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Виды давлений и классификация приборов для измерения давлений. Пружинные и мембранные приборы. Сильфоны.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Измерение расхода и количества вещества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Классификация методов измерения расхода. Расходомеры. Счетчики количества жидких и газообразных веществ.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Измерение уровня жидких и сыпучих материалов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Поплавковые, электрические, акустические, радиоизотопные уровнемеры.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Измерение влажности газов и твердых материалов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Измерение влажности газов: психрометрический метод, метод точки росы. Измерение влажности твердых тел: электрокондуктометрический, емкостной метод, микроволновые влагомеры.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Измерение плотности жидкости</w:t>
      </w:r>
    </w:p>
    <w:p w:rsidR="00FF68EE" w:rsidRPr="009832AA" w:rsidRDefault="00FF68EE" w:rsidP="00FF68EE">
      <w:pPr>
        <w:ind w:firstLine="709"/>
        <w:jc w:val="both"/>
        <w:rPr>
          <w:spacing w:val="-6"/>
          <w:szCs w:val="28"/>
          <w:lang w:val="be-BY"/>
        </w:rPr>
      </w:pPr>
      <w:r w:rsidRPr="009832AA">
        <w:rPr>
          <w:spacing w:val="-6"/>
          <w:szCs w:val="28"/>
          <w:lang w:val="be-BY"/>
        </w:rPr>
        <w:t>Весовые, гидростатические, поплавковые радиоизотопные плотномеры.</w:t>
      </w:r>
    </w:p>
    <w:p w:rsidR="00FF68EE" w:rsidRPr="00653F65" w:rsidRDefault="00FF68EE" w:rsidP="00B00FCD">
      <w:pPr>
        <w:spacing w:before="120"/>
        <w:ind w:firstLine="709"/>
        <w:jc w:val="both"/>
        <w:rPr>
          <w:b/>
          <w:szCs w:val="28"/>
          <w:lang w:val="be-BY"/>
        </w:rPr>
      </w:pPr>
      <w:r w:rsidRPr="00653F65">
        <w:rPr>
          <w:b/>
          <w:szCs w:val="28"/>
          <w:lang w:val="be-BY"/>
        </w:rPr>
        <w:t xml:space="preserve">3.3. Измерение </w:t>
      </w:r>
      <w:r>
        <w:rPr>
          <w:b/>
          <w:szCs w:val="28"/>
          <w:lang w:val="be-BY"/>
        </w:rPr>
        <w:t>концентраций и составов веществ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Способ измерения концентраций веществ. Электрокондукто-метрические концентратомеры. Потенциометрический метод анализа.</w:t>
      </w:r>
    </w:p>
    <w:p w:rsidR="00FF68EE" w:rsidRDefault="00FF68EE" w:rsidP="00FF68EE">
      <w:pPr>
        <w:ind w:firstLine="709"/>
        <w:jc w:val="both"/>
        <w:rPr>
          <w:b/>
          <w:szCs w:val="28"/>
          <w:lang w:val="be-BY"/>
        </w:rPr>
      </w:pPr>
    </w:p>
    <w:p w:rsidR="00B00FCD" w:rsidRDefault="00B00FCD" w:rsidP="00FF68EE">
      <w:pPr>
        <w:ind w:firstLine="709"/>
        <w:jc w:val="both"/>
        <w:rPr>
          <w:b/>
          <w:szCs w:val="28"/>
          <w:lang w:val="be-BY"/>
        </w:rPr>
      </w:pPr>
    </w:p>
    <w:p w:rsidR="00B00FCD" w:rsidRDefault="00B00FCD" w:rsidP="00FF68EE">
      <w:pPr>
        <w:ind w:firstLine="709"/>
        <w:jc w:val="both"/>
        <w:rPr>
          <w:b/>
          <w:szCs w:val="28"/>
          <w:lang w:val="be-BY"/>
        </w:rPr>
      </w:pPr>
    </w:p>
    <w:p w:rsidR="00B00FCD" w:rsidRDefault="00B00FCD" w:rsidP="00FF68EE">
      <w:pPr>
        <w:ind w:firstLine="709"/>
        <w:jc w:val="both"/>
        <w:rPr>
          <w:b/>
          <w:szCs w:val="28"/>
          <w:lang w:val="be-BY"/>
        </w:rPr>
      </w:pPr>
    </w:p>
    <w:p w:rsidR="00FF68EE" w:rsidRPr="00653F65" w:rsidRDefault="00FF68EE" w:rsidP="00FF68EE">
      <w:pPr>
        <w:ind w:firstLine="709"/>
        <w:jc w:val="both"/>
        <w:rPr>
          <w:b/>
          <w:szCs w:val="28"/>
          <w:lang w:val="be-BY"/>
        </w:rPr>
      </w:pPr>
      <w:r w:rsidRPr="00653F65">
        <w:rPr>
          <w:b/>
          <w:szCs w:val="28"/>
          <w:lang w:val="be-BY"/>
        </w:rPr>
        <w:lastRenderedPageBreak/>
        <w:t>3.4. Цифровые преобразователи сигналов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Аналого-цифровые преобразователи, цифро-аналоговые преобра-зователи. Линии связи для передачи цифровых сигналов и типовые интерфейсы.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</w:p>
    <w:p w:rsidR="00FF68EE" w:rsidRPr="00DF1777" w:rsidRDefault="00FF68EE" w:rsidP="00FF68EE">
      <w:pPr>
        <w:ind w:firstLine="709"/>
        <w:jc w:val="both"/>
        <w:rPr>
          <w:b/>
          <w:szCs w:val="28"/>
          <w:lang w:val="be-BY"/>
        </w:rPr>
      </w:pPr>
      <w:r w:rsidRPr="00DF1777">
        <w:rPr>
          <w:b/>
          <w:szCs w:val="28"/>
          <w:lang w:val="be-BY"/>
        </w:rPr>
        <w:t>4. Технические средства автоматизации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Вторичные приборы и автоматические регуляторы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Микропроцессорные электронные безбумажные одно- и много-канальные регистраторы. Микропроцессорные измерители – регуляторы одно- и многоканальные.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Микропроцессорные контроллеры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Физическая структура, состав и функциональные возможности микропроцессорных контроллеров. Технические характеристики и методы применения контроллеров в автоматических системах.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Исполнительные механизмы и регулирующие органы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Электрические и пневматические исполнительные механизмы. Классификация и характеристики регулирующих органов.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</w:p>
    <w:p w:rsidR="00FF68EE" w:rsidRPr="00DF1777" w:rsidRDefault="00FF68EE" w:rsidP="00FF68EE">
      <w:pPr>
        <w:ind w:firstLine="709"/>
        <w:jc w:val="both"/>
        <w:rPr>
          <w:b/>
          <w:szCs w:val="28"/>
          <w:lang w:val="be-BY"/>
        </w:rPr>
      </w:pPr>
      <w:r w:rsidRPr="00DF1777">
        <w:rPr>
          <w:b/>
          <w:szCs w:val="28"/>
          <w:lang w:val="be-BY"/>
        </w:rPr>
        <w:t>5. Автоматизация технологических процессов</w:t>
      </w:r>
      <w:r>
        <w:rPr>
          <w:b/>
          <w:szCs w:val="28"/>
          <w:lang w:val="be-BY"/>
        </w:rPr>
        <w:t xml:space="preserve"> химической технологии органических веществ, материалов и изделий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Проектирование функциональных схем автоматизации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Задание на проектирование. Методика разработки функциональных схем автоматизации. Примеры.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Автоматизация основных технологических процессов химической технологии органических веществ, материалов и изделий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Типовые объекты и типовые схемы автоматизации. Автоматизация гидродинамических процессов. Автоматизация тепловых процессов. Автоматизация масообменных процессов. Автоматизация химических процессосв.</w:t>
      </w:r>
    </w:p>
    <w:p w:rsidR="00FF68EE" w:rsidRDefault="00FF68EE" w:rsidP="00FF68EE">
      <w:pPr>
        <w:ind w:firstLine="709"/>
        <w:jc w:val="both"/>
        <w:rPr>
          <w:b/>
          <w:szCs w:val="28"/>
          <w:lang w:val="be-BY"/>
        </w:rPr>
      </w:pPr>
    </w:p>
    <w:p w:rsidR="00FF68EE" w:rsidRPr="00DF1777" w:rsidRDefault="00FF68EE" w:rsidP="00FF68EE">
      <w:pPr>
        <w:ind w:firstLine="709"/>
        <w:jc w:val="both"/>
        <w:rPr>
          <w:b/>
          <w:szCs w:val="28"/>
          <w:lang w:val="be-BY"/>
        </w:rPr>
      </w:pPr>
      <w:r w:rsidRPr="00DF1777">
        <w:rPr>
          <w:b/>
          <w:szCs w:val="28"/>
          <w:lang w:val="be-BY"/>
        </w:rPr>
        <w:t xml:space="preserve">6. Автоматизированные системы управления </w:t>
      </w:r>
      <w:r>
        <w:rPr>
          <w:b/>
          <w:szCs w:val="28"/>
          <w:lang w:val="be-BY"/>
        </w:rPr>
        <w:t>химико-</w:t>
      </w:r>
      <w:r w:rsidRPr="00DF1777">
        <w:rPr>
          <w:b/>
          <w:szCs w:val="28"/>
          <w:lang w:val="be-BY"/>
        </w:rPr>
        <w:t>технологическими процессами производства</w:t>
      </w:r>
      <w:r>
        <w:rPr>
          <w:b/>
          <w:szCs w:val="28"/>
          <w:lang w:val="be-BY"/>
        </w:rPr>
        <w:t xml:space="preserve"> химической технологии органических веществ, материалов и изделий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Структура автоматизированных систем управления технологически</w:t>
      </w:r>
      <w:r>
        <w:rPr>
          <w:szCs w:val="28"/>
          <w:lang w:val="be-BY"/>
        </w:rPr>
        <w:t>-</w:t>
      </w:r>
      <w:r w:rsidRPr="00DA574F">
        <w:rPr>
          <w:szCs w:val="28"/>
          <w:lang w:val="be-BY"/>
        </w:rPr>
        <w:t>ми процессами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Состав и задачи выполняемые </w:t>
      </w:r>
      <w:r w:rsidRPr="0003582D">
        <w:rPr>
          <w:szCs w:val="28"/>
          <w:lang w:val="be-BY"/>
        </w:rPr>
        <w:t>Автоматизированные системы управления химико-технологическими процессами</w:t>
      </w:r>
      <w:r>
        <w:rPr>
          <w:szCs w:val="28"/>
          <w:lang w:val="be-BY"/>
        </w:rPr>
        <w:t xml:space="preserve">. Структурные схемы </w:t>
      </w:r>
      <w:r w:rsidRPr="0003582D">
        <w:rPr>
          <w:szCs w:val="28"/>
          <w:lang w:val="be-BY"/>
        </w:rPr>
        <w:t>Автоматизированные системы управления химико-технологическими процессами</w:t>
      </w:r>
      <w:r>
        <w:rPr>
          <w:szCs w:val="28"/>
          <w:lang w:val="be-BY"/>
        </w:rPr>
        <w:t xml:space="preserve"> в различных режимах работы.</w:t>
      </w:r>
    </w:p>
    <w:p w:rsidR="00FF68EE" w:rsidRPr="00DA574F" w:rsidRDefault="00FF68EE" w:rsidP="00FF68EE">
      <w:pPr>
        <w:ind w:firstLine="709"/>
        <w:jc w:val="both"/>
        <w:rPr>
          <w:szCs w:val="28"/>
          <w:lang w:val="be-BY"/>
        </w:rPr>
      </w:pPr>
      <w:r w:rsidRPr="00DA574F">
        <w:rPr>
          <w:szCs w:val="28"/>
          <w:lang w:val="be-BY"/>
        </w:rPr>
        <w:t>Виды обеспечений автоматизированных систем управления технологическими процессами, их состав, функции</w:t>
      </w:r>
      <w:r>
        <w:rPr>
          <w:szCs w:val="28"/>
          <w:lang w:val="be-BY"/>
        </w:rPr>
        <w:t>.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Организационное, информационное, алгоритмическое, программное и техническое обеспечение</w:t>
      </w:r>
    </w:p>
    <w:p w:rsidR="00FF68EE" w:rsidRDefault="00FF68EE" w:rsidP="00FF68EE">
      <w:pPr>
        <w:ind w:firstLine="709"/>
        <w:jc w:val="both"/>
        <w:rPr>
          <w:szCs w:val="28"/>
          <w:lang w:val="be-BY"/>
        </w:rPr>
      </w:pPr>
    </w:p>
    <w:p w:rsidR="00FF68EE" w:rsidRPr="00FB7E20" w:rsidRDefault="00FF68EE" w:rsidP="00FF68EE">
      <w:pPr>
        <w:jc w:val="center"/>
        <w:rPr>
          <w:b/>
          <w:szCs w:val="28"/>
          <w:lang w:val="be-BY"/>
        </w:rPr>
      </w:pPr>
      <w:r w:rsidRPr="00FB7E20">
        <w:rPr>
          <w:b/>
          <w:szCs w:val="28"/>
          <w:lang w:val="be-BY"/>
        </w:rPr>
        <w:lastRenderedPageBreak/>
        <w:t>ИНФОРМАЦИОННО-МЕТОДИЧЕСКАЯ ЧАСТЬ</w:t>
      </w:r>
    </w:p>
    <w:p w:rsidR="00FF68EE" w:rsidRPr="00FB7E20" w:rsidRDefault="00FF68EE" w:rsidP="00FF68EE">
      <w:pPr>
        <w:jc w:val="center"/>
        <w:rPr>
          <w:b/>
          <w:szCs w:val="28"/>
          <w:lang w:val="be-BY"/>
        </w:rPr>
      </w:pPr>
    </w:p>
    <w:p w:rsidR="00FF68EE" w:rsidRPr="00FB7E20" w:rsidRDefault="00FF68EE" w:rsidP="00FF68EE">
      <w:pPr>
        <w:jc w:val="center"/>
        <w:rPr>
          <w:b/>
          <w:szCs w:val="28"/>
          <w:lang w:val="be-BY"/>
        </w:rPr>
      </w:pPr>
      <w:r w:rsidRPr="00FB7E20">
        <w:rPr>
          <w:b/>
          <w:szCs w:val="28"/>
          <w:lang w:val="be-BY"/>
        </w:rPr>
        <w:t>Примерный перечень практических занятий</w:t>
      </w:r>
    </w:p>
    <w:p w:rsidR="00FF68EE" w:rsidRDefault="00FF68EE" w:rsidP="00FF68EE">
      <w:pPr>
        <w:jc w:val="both"/>
        <w:rPr>
          <w:szCs w:val="28"/>
          <w:lang w:val="be-BY"/>
        </w:rPr>
      </w:pPr>
    </w:p>
    <w:p w:rsidR="00FF68EE" w:rsidRDefault="00FF68EE" w:rsidP="00FF68EE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ab/>
        <w:t xml:space="preserve">1. Расчет и выбор элементов автоматической системы контроля.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2. Математическое описание объектов управления.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3. Структурный анализ и устойчивость систем автоматического управления.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4. Расчет переходных процессов в системах автоматического регулирования.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5. Технические средства автоматических систем управления.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6. Анализ технологических процессов как объектов управления.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7. Построение функциональных схем автоматизации.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>8. Построение принципиальных электрических схем автоматических систем.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>9. Анализ технологических процессов производств химической технологии органических веществ, материалов и изделий как объектов управления.</w:t>
      </w:r>
    </w:p>
    <w:p w:rsidR="00FF68EE" w:rsidRDefault="00FF68EE" w:rsidP="00FF68EE">
      <w:pPr>
        <w:jc w:val="both"/>
        <w:rPr>
          <w:szCs w:val="28"/>
          <w:lang w:val="be-BY"/>
        </w:rPr>
      </w:pPr>
    </w:p>
    <w:p w:rsidR="00FF68EE" w:rsidRPr="00FB7E20" w:rsidRDefault="00FF68EE" w:rsidP="00FF68EE">
      <w:pPr>
        <w:jc w:val="center"/>
        <w:rPr>
          <w:b/>
          <w:szCs w:val="28"/>
          <w:lang w:val="be-BY"/>
        </w:rPr>
      </w:pPr>
      <w:r w:rsidRPr="00FB7E20">
        <w:rPr>
          <w:b/>
          <w:szCs w:val="28"/>
          <w:lang w:val="be-BY"/>
        </w:rPr>
        <w:t>Примерный перечень тем лабораторных занятий</w:t>
      </w:r>
    </w:p>
    <w:p w:rsidR="00FF68EE" w:rsidRDefault="00FF68EE" w:rsidP="00FF68EE">
      <w:pPr>
        <w:jc w:val="both"/>
        <w:rPr>
          <w:szCs w:val="28"/>
          <w:lang w:val="be-BY"/>
        </w:rPr>
      </w:pPr>
    </w:p>
    <w:p w:rsidR="00FF68EE" w:rsidRDefault="00FF68EE" w:rsidP="00FF68EE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ab/>
        <w:t xml:space="preserve">1. Исследование измерительных схем с датчиками температуры.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2. Исследование методов и приборов измерения расхода.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3. Исследование двухпозиционной автоматической системы регулирования.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4. Исследование автоматической системы регулирования процесса сушки в камерной сушилке.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5. Исследование динамических характеристик систем автоматического управления.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6. Исследование измерительных преобразователей механических величин.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7. Исследование автоматической системы управления электроприводом. 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>8. Изучение типовых блокировок в системах автоматики.</w:t>
      </w:r>
    </w:p>
    <w:p w:rsidR="00FF68EE" w:rsidRDefault="00FF68EE" w:rsidP="00FF68EE">
      <w:pPr>
        <w:ind w:firstLine="708"/>
        <w:jc w:val="both"/>
        <w:rPr>
          <w:szCs w:val="28"/>
          <w:lang w:val="be-BY"/>
        </w:rPr>
      </w:pPr>
      <w:r>
        <w:rPr>
          <w:szCs w:val="28"/>
          <w:lang w:val="be-BY"/>
        </w:rPr>
        <w:t>9. Исследование методов и приборов измерения давления.</w:t>
      </w:r>
    </w:p>
    <w:p w:rsidR="00FF68EE" w:rsidRDefault="00FF68EE" w:rsidP="00FF68EE">
      <w:pPr>
        <w:jc w:val="center"/>
        <w:rPr>
          <w:b/>
          <w:szCs w:val="28"/>
          <w:lang w:val="be-BY"/>
        </w:rPr>
      </w:pPr>
    </w:p>
    <w:p w:rsidR="00FF68EE" w:rsidRPr="00C124C6" w:rsidRDefault="00FF68EE" w:rsidP="00FF68EE">
      <w:pPr>
        <w:jc w:val="center"/>
        <w:rPr>
          <w:b/>
        </w:rPr>
      </w:pPr>
      <w:r w:rsidRPr="00C124C6">
        <w:rPr>
          <w:b/>
        </w:rPr>
        <w:t xml:space="preserve">ОБОРУДОВАНИЕ И КОМПЬЮТЕРНЫЕ ПРОГРАММЫ, </w:t>
      </w:r>
    </w:p>
    <w:p w:rsidR="00FF68EE" w:rsidRPr="00C124C6" w:rsidRDefault="00FF68EE" w:rsidP="00FF68EE">
      <w:pPr>
        <w:jc w:val="center"/>
        <w:rPr>
          <w:b/>
        </w:rPr>
      </w:pPr>
      <w:r w:rsidRPr="00C124C6">
        <w:rPr>
          <w:b/>
        </w:rPr>
        <w:t>ИСПОЛЬЗУЕМЫЕ В ПРОЦЕССЕ ИЗУЧЕНИЯ ДИСЦИПЛИНЫ</w:t>
      </w:r>
    </w:p>
    <w:p w:rsidR="00FF68EE" w:rsidRPr="00C124C6" w:rsidRDefault="00FF68EE" w:rsidP="00FF68EE"/>
    <w:p w:rsidR="00FF68EE" w:rsidRPr="00C124C6" w:rsidRDefault="00FF68EE" w:rsidP="00FF68EE">
      <w:pPr>
        <w:ind w:left="705"/>
        <w:jc w:val="both"/>
      </w:pPr>
      <w:r w:rsidRPr="00C124C6">
        <w:t xml:space="preserve">1. </w:t>
      </w:r>
      <w:r>
        <w:t>Лабораторные стенды.</w:t>
      </w:r>
    </w:p>
    <w:p w:rsidR="00FF68EE" w:rsidRDefault="00FF68EE" w:rsidP="00FF68EE">
      <w:pPr>
        <w:ind w:left="705"/>
        <w:jc w:val="both"/>
      </w:pPr>
      <w:r w:rsidRPr="00C124C6">
        <w:t>2. ПЭВМ.</w:t>
      </w:r>
    </w:p>
    <w:p w:rsidR="00FF68EE" w:rsidRPr="00C124C6" w:rsidRDefault="00FF68EE" w:rsidP="00FF68EE">
      <w:pPr>
        <w:ind w:left="705"/>
        <w:jc w:val="both"/>
      </w:pPr>
      <w:r w:rsidRPr="00C124C6">
        <w:t xml:space="preserve">3. </w:t>
      </w:r>
      <w:r>
        <w:t xml:space="preserve">Пакет </w:t>
      </w:r>
      <w:proofErr w:type="spellStart"/>
      <w:r w:rsidRPr="00C124C6">
        <w:rPr>
          <w:lang w:val="en-US"/>
        </w:rPr>
        <w:t>MatLAB</w:t>
      </w:r>
      <w:proofErr w:type="spellEnd"/>
      <w:r w:rsidRPr="00C124C6">
        <w:t>.</w:t>
      </w:r>
    </w:p>
    <w:p w:rsidR="00FF68EE" w:rsidRDefault="00FF68EE" w:rsidP="00FF68EE">
      <w:pPr>
        <w:ind w:firstLine="709"/>
        <w:jc w:val="both"/>
      </w:pPr>
      <w:r>
        <w:rPr>
          <w:szCs w:val="28"/>
        </w:rPr>
        <w:t xml:space="preserve">4. Пакет </w:t>
      </w:r>
      <w:proofErr w:type="spellStart"/>
      <w:r w:rsidRPr="00C124C6">
        <w:rPr>
          <w:lang w:val="en-US"/>
        </w:rPr>
        <w:t>MathCAD</w:t>
      </w:r>
      <w:proofErr w:type="spellEnd"/>
      <w:r>
        <w:t>.</w:t>
      </w:r>
    </w:p>
    <w:p w:rsidR="00AF5E0D" w:rsidRDefault="00AF5E0D" w:rsidP="00AF5E0D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lastRenderedPageBreak/>
        <w:t xml:space="preserve">Рекомендуемыми </w:t>
      </w:r>
      <w:r>
        <w:rPr>
          <w:b/>
          <w:szCs w:val="28"/>
        </w:rPr>
        <w:t>методами</w:t>
      </w:r>
      <w:r>
        <w:rPr>
          <w:szCs w:val="28"/>
        </w:rPr>
        <w:t xml:space="preserve"> обучения являются общепедагогические методы (приобретения знаний, формирование умений и навыков, закрепл</w:t>
      </w:r>
      <w:r>
        <w:rPr>
          <w:szCs w:val="28"/>
        </w:rPr>
        <w:t>е</w:t>
      </w:r>
      <w:r>
        <w:rPr>
          <w:szCs w:val="28"/>
        </w:rPr>
        <w:t>ние, сравнение, обобщение) и специальные методы (информационно-репродуктивный, проблемное изложение материала, исследовательский).</w:t>
      </w:r>
      <w:proofErr w:type="gramEnd"/>
    </w:p>
    <w:p w:rsidR="00AF5E0D" w:rsidRDefault="00AF5E0D" w:rsidP="00AF5E0D">
      <w:pPr>
        <w:ind w:firstLine="709"/>
        <w:jc w:val="both"/>
        <w:rPr>
          <w:szCs w:val="28"/>
        </w:rPr>
      </w:pPr>
    </w:p>
    <w:p w:rsidR="00AF5E0D" w:rsidRDefault="00AF5E0D" w:rsidP="00AF5E0D">
      <w:pPr>
        <w:jc w:val="center"/>
        <w:rPr>
          <w:szCs w:val="28"/>
        </w:rPr>
      </w:pPr>
      <w:r>
        <w:rPr>
          <w:szCs w:val="28"/>
        </w:rPr>
        <w:t xml:space="preserve">РЕКОМЕНДАЦИИ </w:t>
      </w:r>
    </w:p>
    <w:p w:rsidR="00AF5E0D" w:rsidRDefault="00AF5E0D" w:rsidP="00AF5E0D">
      <w:pPr>
        <w:jc w:val="center"/>
        <w:rPr>
          <w:szCs w:val="28"/>
        </w:rPr>
      </w:pPr>
      <w:r>
        <w:rPr>
          <w:szCs w:val="28"/>
        </w:rPr>
        <w:t>ПО ОРГАНИЗАЦИИ САМОСТОЯТЕЛЬНОЙ РАБОТЫ СТУДЕНТОВ</w:t>
      </w:r>
    </w:p>
    <w:p w:rsidR="00AF5E0D" w:rsidRDefault="00AF5E0D" w:rsidP="00AF5E0D">
      <w:pPr>
        <w:jc w:val="center"/>
        <w:rPr>
          <w:szCs w:val="28"/>
        </w:rPr>
      </w:pPr>
    </w:p>
    <w:p w:rsidR="00AF5E0D" w:rsidRDefault="00AF5E0D" w:rsidP="00AF5E0D">
      <w:pPr>
        <w:jc w:val="both"/>
        <w:rPr>
          <w:szCs w:val="28"/>
        </w:rPr>
      </w:pPr>
      <w:r>
        <w:rPr>
          <w:szCs w:val="28"/>
        </w:rPr>
        <w:tab/>
        <w:t>Видами заданий для самостоятельной работы являются:</w:t>
      </w:r>
    </w:p>
    <w:p w:rsidR="00AF5E0D" w:rsidRDefault="00AF5E0D" w:rsidP="00AF5E0D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sym w:font="Symbol" w:char="F02D"/>
      </w:r>
      <w:r>
        <w:rPr>
          <w:szCs w:val="28"/>
        </w:rPr>
        <w:t xml:space="preserve"> для овладения знаниями: чтение учебной и научной литературы, и</w:t>
      </w:r>
      <w:r>
        <w:rPr>
          <w:szCs w:val="28"/>
        </w:rPr>
        <w:t>с</w:t>
      </w:r>
      <w:r>
        <w:rPr>
          <w:szCs w:val="28"/>
        </w:rPr>
        <w:t>пользование компьютер</w:t>
      </w:r>
      <w:r w:rsidR="00B00FCD">
        <w:rPr>
          <w:szCs w:val="28"/>
        </w:rPr>
        <w:t>ной техники и Интернета, использование ЭУМК по данному курсу;</w:t>
      </w:r>
    </w:p>
    <w:p w:rsidR="00AF5E0D" w:rsidRDefault="00AF5E0D" w:rsidP="00AF5E0D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sym w:font="Symbol" w:char="F02D"/>
      </w:r>
      <w:r>
        <w:rPr>
          <w:szCs w:val="28"/>
        </w:rPr>
        <w:t xml:space="preserve"> для закрепления и систематизации знаний: работа с конспектом ле</w:t>
      </w:r>
      <w:r>
        <w:rPr>
          <w:szCs w:val="28"/>
        </w:rPr>
        <w:t>к</w:t>
      </w:r>
      <w:r>
        <w:rPr>
          <w:szCs w:val="28"/>
        </w:rPr>
        <w:t>ции, повторная работа над учебным материалом и др.;</w:t>
      </w:r>
    </w:p>
    <w:p w:rsidR="00AF5E0D" w:rsidRDefault="00AF5E0D" w:rsidP="00AF5E0D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sym w:font="Symbol" w:char="F02D"/>
      </w:r>
      <w:r>
        <w:rPr>
          <w:szCs w:val="28"/>
        </w:rPr>
        <w:t xml:space="preserve"> для формирования умений: решение задач, выполнение схем.</w:t>
      </w:r>
    </w:p>
    <w:p w:rsidR="00AF5E0D" w:rsidRDefault="00AF5E0D" w:rsidP="00AF5E0D">
      <w:pPr>
        <w:jc w:val="center"/>
        <w:rPr>
          <w:szCs w:val="28"/>
        </w:rPr>
      </w:pPr>
    </w:p>
    <w:p w:rsidR="00AF5E0D" w:rsidRDefault="00AF5E0D" w:rsidP="00AF5E0D">
      <w:pPr>
        <w:jc w:val="center"/>
        <w:rPr>
          <w:szCs w:val="28"/>
        </w:rPr>
      </w:pPr>
      <w:r>
        <w:rPr>
          <w:szCs w:val="28"/>
        </w:rPr>
        <w:t>ДИАГНОСТИЧЕСКИЙ ИНСТРУМЕНТАРИЙ</w:t>
      </w:r>
    </w:p>
    <w:p w:rsidR="00AF5E0D" w:rsidRDefault="00AF5E0D" w:rsidP="00AF5E0D">
      <w:pPr>
        <w:jc w:val="center"/>
        <w:rPr>
          <w:szCs w:val="28"/>
        </w:rPr>
      </w:pPr>
    </w:p>
    <w:p w:rsidR="00AF5E0D" w:rsidRDefault="00AF5E0D" w:rsidP="00AF5E0D">
      <w:pPr>
        <w:shd w:val="clear" w:color="auto" w:fill="FFFFFF"/>
        <w:spacing w:line="322" w:lineRule="exact"/>
        <w:ind w:left="5" w:right="5" w:firstLine="701"/>
        <w:rPr>
          <w:szCs w:val="28"/>
        </w:rPr>
      </w:pPr>
      <w:r>
        <w:rPr>
          <w:szCs w:val="28"/>
        </w:rPr>
        <w:tab/>
        <w:t>Для текущего контроля и самоконтроля знаний, умений и навыков ст</w:t>
      </w:r>
      <w:r>
        <w:rPr>
          <w:szCs w:val="28"/>
        </w:rPr>
        <w:t>у</w:t>
      </w:r>
      <w:r>
        <w:rPr>
          <w:szCs w:val="28"/>
        </w:rPr>
        <w:t>дентов</w:t>
      </w:r>
      <w:r>
        <w:rPr>
          <w:spacing w:val="-1"/>
          <w:szCs w:val="28"/>
        </w:rPr>
        <w:t xml:space="preserve"> по дисциплине можно использовать следующий диагностический и</w:t>
      </w:r>
      <w:r>
        <w:rPr>
          <w:spacing w:val="-1"/>
          <w:szCs w:val="28"/>
        </w:rPr>
        <w:t>н</w:t>
      </w:r>
      <w:r>
        <w:rPr>
          <w:spacing w:val="-1"/>
          <w:szCs w:val="28"/>
        </w:rPr>
        <w:t>струмен</w:t>
      </w:r>
      <w:r>
        <w:rPr>
          <w:szCs w:val="28"/>
        </w:rPr>
        <w:t>тарий:</w:t>
      </w:r>
    </w:p>
    <w:p w:rsidR="00AF5E0D" w:rsidRDefault="00AF5E0D" w:rsidP="00AF5E0D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line="322" w:lineRule="exact"/>
        <w:ind w:left="696"/>
        <w:rPr>
          <w:szCs w:val="28"/>
        </w:rPr>
      </w:pPr>
      <w:r>
        <w:rPr>
          <w:szCs w:val="28"/>
        </w:rPr>
        <w:t>– </w:t>
      </w:r>
      <w:r>
        <w:rPr>
          <w:spacing w:val="-1"/>
          <w:szCs w:val="28"/>
        </w:rPr>
        <w:t>решение типовых задач;</w:t>
      </w:r>
    </w:p>
    <w:p w:rsidR="00AF5E0D" w:rsidRDefault="00AF5E0D" w:rsidP="00AF5E0D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322" w:lineRule="exact"/>
        <w:ind w:left="696" w:right="10"/>
        <w:rPr>
          <w:szCs w:val="28"/>
        </w:rPr>
      </w:pPr>
      <w:r>
        <w:rPr>
          <w:szCs w:val="28"/>
        </w:rPr>
        <w:t>– </w:t>
      </w:r>
      <w:r>
        <w:rPr>
          <w:spacing w:val="-1"/>
          <w:szCs w:val="28"/>
        </w:rPr>
        <w:t>тестирование по темам и разделам дисциплины, в том числе с испол</w:t>
      </w:r>
      <w:r>
        <w:rPr>
          <w:spacing w:val="-1"/>
          <w:szCs w:val="28"/>
        </w:rPr>
        <w:t>ь</w:t>
      </w:r>
      <w:r>
        <w:rPr>
          <w:spacing w:val="-1"/>
          <w:szCs w:val="28"/>
        </w:rPr>
        <w:t>зова</w:t>
      </w:r>
      <w:r>
        <w:rPr>
          <w:szCs w:val="28"/>
        </w:rPr>
        <w:t>нием компьютерных технологий;</w:t>
      </w:r>
    </w:p>
    <w:p w:rsidR="00AF5E0D" w:rsidRDefault="00AF5E0D" w:rsidP="00AF5E0D">
      <w:pPr>
        <w:shd w:val="clear" w:color="auto" w:fill="FFFFFF"/>
        <w:spacing w:line="322" w:lineRule="exact"/>
        <w:ind w:firstLine="696"/>
        <w:rPr>
          <w:szCs w:val="28"/>
        </w:rPr>
      </w:pPr>
      <w:r>
        <w:rPr>
          <w:szCs w:val="28"/>
        </w:rPr>
        <w:t>– </w:t>
      </w:r>
      <w:r>
        <w:rPr>
          <w:spacing w:val="-1"/>
          <w:szCs w:val="28"/>
        </w:rPr>
        <w:t>письменная контрольная работа;</w:t>
      </w:r>
    </w:p>
    <w:p w:rsidR="00AF5E0D" w:rsidRDefault="00AF5E0D" w:rsidP="00AF5E0D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322" w:lineRule="exact"/>
        <w:ind w:left="696"/>
        <w:rPr>
          <w:szCs w:val="28"/>
        </w:rPr>
      </w:pPr>
      <w:r>
        <w:rPr>
          <w:szCs w:val="28"/>
        </w:rPr>
        <w:t>– защита лабораторных работ;</w:t>
      </w:r>
    </w:p>
    <w:p w:rsidR="00AF5E0D" w:rsidRDefault="00AF5E0D" w:rsidP="00AF5E0D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322" w:lineRule="exact"/>
        <w:ind w:left="696"/>
        <w:rPr>
          <w:szCs w:val="28"/>
        </w:rPr>
      </w:pPr>
      <w:r>
        <w:rPr>
          <w:szCs w:val="28"/>
        </w:rPr>
        <w:t>– устный и письменный опросы.</w:t>
      </w:r>
    </w:p>
    <w:p w:rsidR="00AF5E0D" w:rsidRDefault="00AF5E0D" w:rsidP="00AF5E0D">
      <w:pPr>
        <w:ind w:firstLine="696"/>
        <w:rPr>
          <w:szCs w:val="28"/>
        </w:rPr>
      </w:pPr>
      <w:r>
        <w:rPr>
          <w:szCs w:val="28"/>
        </w:rPr>
        <w:t>В качестве итогового контроля знаний</w:t>
      </w:r>
      <w:r w:rsidR="00725358">
        <w:rPr>
          <w:szCs w:val="28"/>
        </w:rPr>
        <w:t xml:space="preserve"> рекомендуется</w:t>
      </w:r>
      <w:r>
        <w:rPr>
          <w:szCs w:val="28"/>
        </w:rPr>
        <w:t xml:space="preserve"> экзамен.</w:t>
      </w:r>
    </w:p>
    <w:p w:rsidR="000B7293" w:rsidRDefault="000B7293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FF68EE" w:rsidRDefault="00FF68EE" w:rsidP="00FF68EE">
      <w:pPr>
        <w:jc w:val="center"/>
        <w:rPr>
          <w:b/>
        </w:rPr>
      </w:pPr>
      <w:r w:rsidRPr="00341A4A">
        <w:rPr>
          <w:b/>
        </w:rPr>
        <w:lastRenderedPageBreak/>
        <w:t>ЛИТЕРАТУРА</w:t>
      </w:r>
    </w:p>
    <w:p w:rsidR="00FF68EE" w:rsidRPr="00341A4A" w:rsidRDefault="00FF68EE" w:rsidP="00FF68EE">
      <w:pPr>
        <w:jc w:val="center"/>
        <w:rPr>
          <w:b/>
        </w:rPr>
      </w:pPr>
    </w:p>
    <w:p w:rsidR="00FF68EE" w:rsidRDefault="00FF68EE" w:rsidP="00FF68EE">
      <w:pPr>
        <w:jc w:val="center"/>
        <w:rPr>
          <w:b/>
        </w:rPr>
      </w:pPr>
      <w:r w:rsidRPr="00341A4A">
        <w:rPr>
          <w:b/>
        </w:rPr>
        <w:t>Основная</w:t>
      </w:r>
    </w:p>
    <w:p w:rsidR="00FF68EE" w:rsidRPr="00222E58" w:rsidRDefault="00FF68EE" w:rsidP="00FF68EE">
      <w:pPr>
        <w:pStyle w:val="ab"/>
        <w:spacing w:after="0"/>
        <w:ind w:left="0" w:firstLine="709"/>
        <w:jc w:val="both"/>
        <w:rPr>
          <w:szCs w:val="28"/>
          <w:lang w:val="be-BY"/>
        </w:rPr>
      </w:pPr>
      <w:r>
        <w:rPr>
          <w:lang w:val="be-BY"/>
        </w:rPr>
        <w:t xml:space="preserve">1. </w:t>
      </w:r>
      <w:r>
        <w:rPr>
          <w:szCs w:val="28"/>
          <w:lang w:val="be-BY"/>
        </w:rPr>
        <w:t>Кузьміцкі, І. Ф. Аўтаматыка, аўтаматызацыя і аўтаматызаваныя сістэмы  кіравання хімічна-тэхналагічнымі    працэсамі  /  І. Ф. Кузьміцкі, В. П. Кобрынец, В. Дз. Лебедзеў. Мінск: БДТУ</w:t>
      </w:r>
      <w:r w:rsidRPr="008479CD">
        <w:rPr>
          <w:szCs w:val="28"/>
          <w:lang w:val="be-BY"/>
        </w:rPr>
        <w:t>,</w:t>
      </w:r>
      <w:r>
        <w:rPr>
          <w:szCs w:val="28"/>
          <w:lang w:val="be-BY"/>
        </w:rPr>
        <w:t xml:space="preserve"> </w:t>
      </w:r>
      <w:r w:rsidRPr="008479CD">
        <w:rPr>
          <w:szCs w:val="28"/>
          <w:lang w:val="be-BY"/>
        </w:rPr>
        <w:t>200</w:t>
      </w:r>
      <w:r>
        <w:rPr>
          <w:szCs w:val="28"/>
          <w:lang w:val="be-BY"/>
        </w:rPr>
        <w:t>5</w:t>
      </w:r>
      <w:r w:rsidRPr="008479CD">
        <w:rPr>
          <w:szCs w:val="28"/>
          <w:lang w:val="be-BY"/>
        </w:rPr>
        <w:t xml:space="preserve">. – </w:t>
      </w:r>
      <w:r>
        <w:rPr>
          <w:szCs w:val="28"/>
          <w:lang w:val="be-BY"/>
        </w:rPr>
        <w:t>316</w:t>
      </w:r>
      <w:r w:rsidRPr="008479CD">
        <w:rPr>
          <w:szCs w:val="28"/>
          <w:lang w:val="be-BY"/>
        </w:rPr>
        <w:t xml:space="preserve"> </w:t>
      </w:r>
      <w:r>
        <w:rPr>
          <w:szCs w:val="28"/>
          <w:lang w:val="en-US"/>
        </w:rPr>
        <w:t>c</w:t>
      </w:r>
      <w:r>
        <w:rPr>
          <w:szCs w:val="28"/>
          <w:lang w:val="be-BY"/>
        </w:rPr>
        <w:t>.</w:t>
      </w:r>
    </w:p>
    <w:p w:rsidR="00FF68EE" w:rsidRPr="008479CD" w:rsidRDefault="00FF68EE" w:rsidP="00FF68EE">
      <w:pPr>
        <w:pStyle w:val="ad"/>
        <w:ind w:firstLine="0"/>
      </w:pPr>
      <w:r w:rsidRPr="008479CD">
        <w:rPr>
          <w:lang w:val="be-BY"/>
        </w:rPr>
        <w:tab/>
      </w:r>
      <w:r>
        <w:t xml:space="preserve">2. </w:t>
      </w:r>
      <w:r>
        <w:rPr>
          <w:lang w:val="be-BY"/>
        </w:rPr>
        <w:t>Кузьм</w:t>
      </w:r>
      <w:proofErr w:type="spellStart"/>
      <w:r>
        <w:t>ицкий</w:t>
      </w:r>
      <w:proofErr w:type="spellEnd"/>
      <w:r>
        <w:t>, И. Ф. Теория автоматического управления / И. Ф. Ку-</w:t>
      </w:r>
      <w:proofErr w:type="spellStart"/>
      <w:r>
        <w:t>зьмицкий</w:t>
      </w:r>
      <w:proofErr w:type="spellEnd"/>
      <w:r>
        <w:t>, Г. Т. Кулаков. – Минск, БГТУ, 2006, – 483 с.</w:t>
      </w:r>
    </w:p>
    <w:p w:rsidR="00FF68EE" w:rsidRDefault="00FF68EE" w:rsidP="00FF68EE">
      <w:pPr>
        <w:pStyle w:val="ad"/>
        <w:tabs>
          <w:tab w:val="left" w:pos="1418"/>
        </w:tabs>
        <w:ind w:firstLine="709"/>
      </w:pPr>
      <w:r>
        <w:t xml:space="preserve">3. </w:t>
      </w:r>
      <w:proofErr w:type="spellStart"/>
      <w:r>
        <w:t>Лапшенков</w:t>
      </w:r>
      <w:proofErr w:type="spellEnd"/>
      <w:r>
        <w:t>, Г. И. Автоматизация производственных процессов в химической промышленности. Технические средства и лабораторные раб</w:t>
      </w:r>
      <w:r>
        <w:t>о</w:t>
      </w:r>
      <w:r>
        <w:t>ты /</w:t>
      </w:r>
      <w:r w:rsidRPr="006D3356">
        <w:t xml:space="preserve"> </w:t>
      </w:r>
      <w:r>
        <w:t xml:space="preserve">Г. И. </w:t>
      </w:r>
      <w:proofErr w:type="spellStart"/>
      <w:r>
        <w:t>Лапшенков</w:t>
      </w:r>
      <w:proofErr w:type="spellEnd"/>
      <w:r>
        <w:t xml:space="preserve">, Л.М. </w:t>
      </w:r>
      <w:proofErr w:type="gramStart"/>
      <w:r>
        <w:t>Полоцкий</w:t>
      </w:r>
      <w:proofErr w:type="gramEnd"/>
      <w:r>
        <w:t xml:space="preserve">  – М.: Химия, 1988. – 288 с.</w:t>
      </w:r>
    </w:p>
    <w:p w:rsidR="00FF68EE" w:rsidRPr="00682404" w:rsidRDefault="00FF68EE" w:rsidP="00FF68EE">
      <w:pPr>
        <w:pStyle w:val="ab"/>
        <w:tabs>
          <w:tab w:val="left" w:pos="5920"/>
        </w:tabs>
        <w:spacing w:after="0"/>
        <w:ind w:left="0" w:firstLine="709"/>
        <w:jc w:val="both"/>
        <w:rPr>
          <w:spacing w:val="-4"/>
        </w:rPr>
      </w:pPr>
      <w:r w:rsidRPr="00682404">
        <w:rPr>
          <w:spacing w:val="-4"/>
        </w:rPr>
        <w:t xml:space="preserve">4. </w:t>
      </w:r>
      <w:proofErr w:type="spellStart"/>
      <w:r w:rsidRPr="00682404">
        <w:rPr>
          <w:spacing w:val="-4"/>
        </w:rPr>
        <w:t>Ефитов</w:t>
      </w:r>
      <w:proofErr w:type="spellEnd"/>
      <w:r w:rsidRPr="00682404">
        <w:rPr>
          <w:spacing w:val="-4"/>
        </w:rPr>
        <w:t>, Г. Л. АСУ ТП  на  химическом  предприятии</w:t>
      </w:r>
      <w:r w:rsidRPr="00682404">
        <w:rPr>
          <w:spacing w:val="-4"/>
          <w:lang w:val="be-BY"/>
        </w:rPr>
        <w:t xml:space="preserve"> / Г. Л. Ефитов.  − 1990. – 162 с.</w:t>
      </w:r>
    </w:p>
    <w:p w:rsidR="00FF68EE" w:rsidRPr="00682404" w:rsidRDefault="00FF68EE" w:rsidP="00FF68EE">
      <w:pPr>
        <w:pStyle w:val="ab"/>
        <w:tabs>
          <w:tab w:val="left" w:pos="5920"/>
        </w:tabs>
        <w:spacing w:after="0"/>
        <w:ind w:left="0" w:firstLine="709"/>
        <w:jc w:val="both"/>
        <w:rPr>
          <w:spacing w:val="-4"/>
        </w:rPr>
      </w:pPr>
      <w:r w:rsidRPr="00682404">
        <w:rPr>
          <w:spacing w:val="-4"/>
        </w:rPr>
        <w:t xml:space="preserve">5. </w:t>
      </w:r>
      <w:r w:rsidRPr="00682404">
        <w:rPr>
          <w:spacing w:val="-4"/>
          <w:lang w:val="be-BY"/>
        </w:rPr>
        <w:t>Вальков, В. М. Автоматизированные системы управления технологи</w:t>
      </w:r>
      <w:r>
        <w:rPr>
          <w:spacing w:val="-4"/>
          <w:lang w:val="be-BY"/>
        </w:rPr>
        <w:t>-</w:t>
      </w:r>
      <w:r w:rsidRPr="00682404">
        <w:rPr>
          <w:spacing w:val="-4"/>
          <w:lang w:val="be-BY"/>
        </w:rPr>
        <w:t>ческими процессами / В. М. Вальков, В. Е. Вершин – Л.: Политехника, 1991. – 269 с.</w:t>
      </w:r>
    </w:p>
    <w:p w:rsidR="00FF68EE" w:rsidRDefault="00FF68EE" w:rsidP="00FF68EE">
      <w:pPr>
        <w:pStyle w:val="ab"/>
        <w:tabs>
          <w:tab w:val="left" w:pos="5920"/>
        </w:tabs>
        <w:spacing w:after="0"/>
        <w:ind w:left="0" w:firstLine="709"/>
        <w:jc w:val="both"/>
        <w:rPr>
          <w:szCs w:val="28"/>
        </w:rPr>
      </w:pPr>
      <w:r>
        <w:rPr>
          <w:szCs w:val="28"/>
        </w:rPr>
        <w:t>6. Проектирование систем</w:t>
      </w:r>
      <w:proofErr w:type="gramStart"/>
      <w:r>
        <w:rPr>
          <w:szCs w:val="28"/>
        </w:rPr>
        <w:t xml:space="preserve"> / П</w:t>
      </w:r>
      <w:proofErr w:type="gramEnd"/>
      <w:r>
        <w:rPr>
          <w:szCs w:val="28"/>
        </w:rPr>
        <w:t xml:space="preserve">од ред. А. С. Клюева. – М.: </w:t>
      </w:r>
      <w:proofErr w:type="spellStart"/>
      <w:r>
        <w:rPr>
          <w:szCs w:val="28"/>
        </w:rPr>
        <w:t>Энерго-атомиздат</w:t>
      </w:r>
      <w:proofErr w:type="spellEnd"/>
      <w:r>
        <w:rPr>
          <w:szCs w:val="28"/>
        </w:rPr>
        <w:t>, 1990. – 464 с.</w:t>
      </w:r>
    </w:p>
    <w:p w:rsidR="00FF68EE" w:rsidRDefault="00FF68EE" w:rsidP="00FF68EE">
      <w:pPr>
        <w:pStyle w:val="ad"/>
        <w:ind w:firstLine="708"/>
      </w:pPr>
      <w:r>
        <w:rPr>
          <w:szCs w:val="28"/>
        </w:rPr>
        <w:t xml:space="preserve">7. </w:t>
      </w:r>
      <w:proofErr w:type="gramStart"/>
      <w:r>
        <w:t>Полоцкий</w:t>
      </w:r>
      <w:proofErr w:type="gramEnd"/>
      <w:r>
        <w:t xml:space="preserve">, Л. М. Автоматизация химических производств. Теория, расчет   и   проектирование    систем    автоматизации   / Л. М. Полоцкий, Г. И. </w:t>
      </w:r>
      <w:proofErr w:type="spellStart"/>
      <w:r>
        <w:t>Лапшенков</w:t>
      </w:r>
      <w:proofErr w:type="spellEnd"/>
      <w:r>
        <w:t xml:space="preserve"> – М.: Химия, 1982. – 296 с.</w:t>
      </w:r>
    </w:p>
    <w:p w:rsidR="00FF68EE" w:rsidRPr="008479CD" w:rsidRDefault="00FF68EE" w:rsidP="00FF68EE">
      <w:pPr>
        <w:pStyle w:val="ab"/>
        <w:tabs>
          <w:tab w:val="left" w:pos="5920"/>
        </w:tabs>
        <w:spacing w:after="0"/>
        <w:ind w:left="0" w:firstLine="709"/>
        <w:jc w:val="both"/>
        <w:rPr>
          <w:szCs w:val="28"/>
        </w:rPr>
      </w:pPr>
    </w:p>
    <w:p w:rsidR="00FF68EE" w:rsidRDefault="00FF68EE" w:rsidP="00FF68EE">
      <w:pPr>
        <w:pStyle w:val="ab"/>
        <w:tabs>
          <w:tab w:val="left" w:pos="5920"/>
        </w:tabs>
        <w:spacing w:after="0"/>
        <w:ind w:left="0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Дополнительная </w:t>
      </w:r>
    </w:p>
    <w:p w:rsidR="00FF68EE" w:rsidRDefault="00FF68EE" w:rsidP="00FF68EE">
      <w:pPr>
        <w:pStyle w:val="ab"/>
        <w:tabs>
          <w:tab w:val="num" w:pos="1134"/>
          <w:tab w:val="left" w:pos="5920"/>
        </w:tabs>
        <w:spacing w:after="0"/>
        <w:ind w:left="0" w:firstLine="709"/>
        <w:jc w:val="both"/>
        <w:rPr>
          <w:szCs w:val="28"/>
        </w:rPr>
      </w:pPr>
      <w:r>
        <w:rPr>
          <w:rFonts w:ascii="Times-Bold" w:hAnsi="Times-Bold" w:cs="Times-Bold"/>
          <w:bCs/>
          <w:szCs w:val="28"/>
        </w:rPr>
        <w:t xml:space="preserve">1. </w:t>
      </w:r>
      <w:r w:rsidRPr="002C3D05">
        <w:rPr>
          <w:rFonts w:ascii="Times-Bold" w:hAnsi="Times-Bold" w:cs="Times-Bold"/>
          <w:bCs/>
          <w:szCs w:val="28"/>
        </w:rPr>
        <w:t>Теория автоматического управления</w:t>
      </w:r>
      <w:proofErr w:type="gramStart"/>
      <w:r>
        <w:rPr>
          <w:rFonts w:ascii="Times-Bold" w:hAnsi="Times-Bold" w:cs="Times-Bold"/>
          <w:bCs/>
          <w:szCs w:val="28"/>
        </w:rPr>
        <w:t xml:space="preserve"> </w:t>
      </w:r>
      <w:r w:rsidRPr="002C3D05">
        <w:rPr>
          <w:bCs/>
          <w:szCs w:val="28"/>
        </w:rPr>
        <w:t xml:space="preserve">/ </w:t>
      </w:r>
      <w:r w:rsidRPr="002C3D05">
        <w:rPr>
          <w:szCs w:val="28"/>
        </w:rPr>
        <w:t>П</w:t>
      </w:r>
      <w:proofErr w:type="gramEnd"/>
      <w:r w:rsidRPr="002C3D05">
        <w:rPr>
          <w:szCs w:val="28"/>
        </w:rPr>
        <w:t xml:space="preserve">од ред. Ю.М. </w:t>
      </w:r>
      <w:proofErr w:type="spellStart"/>
      <w:r w:rsidRPr="002C3D05">
        <w:rPr>
          <w:szCs w:val="28"/>
        </w:rPr>
        <w:t>Соломен</w:t>
      </w:r>
      <w:r>
        <w:rPr>
          <w:szCs w:val="28"/>
        </w:rPr>
        <w:t>-</w:t>
      </w:r>
      <w:r w:rsidRPr="002C3D05">
        <w:rPr>
          <w:szCs w:val="28"/>
        </w:rPr>
        <w:t>цева</w:t>
      </w:r>
      <w:proofErr w:type="spellEnd"/>
      <w:r w:rsidRPr="002C3D05">
        <w:rPr>
          <w:szCs w:val="28"/>
        </w:rPr>
        <w:t>.</w:t>
      </w:r>
      <w:r>
        <w:rPr>
          <w:szCs w:val="28"/>
        </w:rPr>
        <w:t xml:space="preserve">   </w:t>
      </w:r>
      <w:r>
        <w:rPr>
          <w:lang w:val="be-BY"/>
        </w:rPr>
        <w:t>–</w:t>
      </w:r>
      <w:r w:rsidRPr="002C3D05">
        <w:rPr>
          <w:szCs w:val="28"/>
        </w:rPr>
        <w:t xml:space="preserve"> М.: </w:t>
      </w:r>
      <w:proofErr w:type="spellStart"/>
      <w:r w:rsidRPr="002C3D05">
        <w:rPr>
          <w:szCs w:val="28"/>
        </w:rPr>
        <w:t>Высш</w:t>
      </w:r>
      <w:proofErr w:type="spellEnd"/>
      <w:r w:rsidRPr="002C3D05">
        <w:rPr>
          <w:szCs w:val="28"/>
        </w:rPr>
        <w:t xml:space="preserve">. </w:t>
      </w:r>
      <w:proofErr w:type="spellStart"/>
      <w:r w:rsidRPr="002C3D05">
        <w:rPr>
          <w:szCs w:val="28"/>
        </w:rPr>
        <w:t>шк</w:t>
      </w:r>
      <w:proofErr w:type="spellEnd"/>
      <w:r w:rsidRPr="002C3D05">
        <w:rPr>
          <w:szCs w:val="28"/>
        </w:rPr>
        <w:t xml:space="preserve">.; 2000. </w:t>
      </w:r>
      <w:r>
        <w:rPr>
          <w:szCs w:val="28"/>
        </w:rPr>
        <w:t>– 2</w:t>
      </w:r>
      <w:r w:rsidRPr="002C3D05">
        <w:rPr>
          <w:szCs w:val="28"/>
        </w:rPr>
        <w:t>68 с.</w:t>
      </w:r>
    </w:p>
    <w:p w:rsidR="00FF68EE" w:rsidRPr="002C3D05" w:rsidRDefault="00FF68EE" w:rsidP="00FF68EE">
      <w:pPr>
        <w:pStyle w:val="ab"/>
        <w:tabs>
          <w:tab w:val="num" w:pos="1134"/>
          <w:tab w:val="left" w:pos="5920"/>
        </w:tabs>
        <w:spacing w:after="0"/>
        <w:ind w:left="0" w:firstLine="709"/>
        <w:jc w:val="both"/>
        <w:rPr>
          <w:szCs w:val="28"/>
        </w:rPr>
      </w:pPr>
      <w:r>
        <w:rPr>
          <w:szCs w:val="28"/>
        </w:rPr>
        <w:t>2. Ким, Д. П. Теория автоматического управления. Т.1. Линейные с</w:t>
      </w:r>
      <w:r>
        <w:rPr>
          <w:szCs w:val="28"/>
        </w:rPr>
        <w:t>и</w:t>
      </w:r>
      <w:r>
        <w:rPr>
          <w:szCs w:val="28"/>
        </w:rPr>
        <w:t xml:space="preserve">стемы / Д.П. Ким – М.: ФИЗМАТЛИТ, 2003. – 288 с. </w:t>
      </w:r>
    </w:p>
    <w:p w:rsidR="00FF68EE" w:rsidRPr="00CE378F" w:rsidRDefault="00FF68EE" w:rsidP="00FF68EE">
      <w:pPr>
        <w:pStyle w:val="ab"/>
        <w:tabs>
          <w:tab w:val="num" w:pos="1134"/>
          <w:tab w:val="left" w:pos="5920"/>
        </w:tabs>
        <w:spacing w:after="0"/>
        <w:ind w:left="0" w:firstLine="709"/>
        <w:jc w:val="both"/>
        <w:rPr>
          <w:szCs w:val="28"/>
        </w:rPr>
      </w:pPr>
      <w:r>
        <w:rPr>
          <w:bCs/>
          <w:szCs w:val="28"/>
          <w:lang w:val="be-BY"/>
        </w:rPr>
        <w:t>3</w:t>
      </w:r>
      <w:r>
        <w:rPr>
          <w:bCs/>
          <w:szCs w:val="28"/>
        </w:rPr>
        <w:t xml:space="preserve">. </w:t>
      </w:r>
      <w:r w:rsidRPr="00CE378F">
        <w:rPr>
          <w:bCs/>
          <w:szCs w:val="28"/>
        </w:rPr>
        <w:t>Машиностроение. Энциклопедия</w:t>
      </w:r>
      <w:proofErr w:type="gramStart"/>
      <w:r>
        <w:rPr>
          <w:bCs/>
          <w:szCs w:val="28"/>
        </w:rPr>
        <w:t xml:space="preserve"> </w:t>
      </w:r>
      <w:r w:rsidRPr="00CE378F">
        <w:rPr>
          <w:bCs/>
          <w:szCs w:val="28"/>
        </w:rPr>
        <w:t>/</w:t>
      </w:r>
      <w:r>
        <w:rPr>
          <w:bCs/>
          <w:szCs w:val="28"/>
        </w:rPr>
        <w:t xml:space="preserve"> </w:t>
      </w:r>
      <w:r w:rsidRPr="00CE378F">
        <w:rPr>
          <w:bCs/>
          <w:szCs w:val="28"/>
        </w:rPr>
        <w:t>Р</w:t>
      </w:r>
      <w:proofErr w:type="gramEnd"/>
      <w:r w:rsidRPr="00CE378F">
        <w:rPr>
          <w:bCs/>
          <w:szCs w:val="28"/>
        </w:rPr>
        <w:t>ед. совет: К.В. Фролов (</w:t>
      </w:r>
      <w:proofErr w:type="gramStart"/>
      <w:r w:rsidRPr="00CE378F">
        <w:rPr>
          <w:bCs/>
          <w:szCs w:val="28"/>
        </w:rPr>
        <w:t>пред</w:t>
      </w:r>
      <w:proofErr w:type="gramEnd"/>
      <w:r w:rsidRPr="00CE378F">
        <w:rPr>
          <w:bCs/>
          <w:szCs w:val="28"/>
        </w:rPr>
        <w:t>.) и</w:t>
      </w:r>
      <w:r>
        <w:rPr>
          <w:bCs/>
          <w:szCs w:val="28"/>
          <w:lang w:val="en-US"/>
        </w:rPr>
        <w:t> </w:t>
      </w:r>
      <w:r w:rsidRPr="00CE378F">
        <w:rPr>
          <w:bCs/>
          <w:szCs w:val="28"/>
        </w:rPr>
        <w:t>др.</w:t>
      </w:r>
      <w:r>
        <w:rPr>
          <w:bCs/>
          <w:szCs w:val="28"/>
        </w:rPr>
        <w:t xml:space="preserve"> </w:t>
      </w:r>
      <w:r>
        <w:rPr>
          <w:lang w:val="be-BY"/>
        </w:rPr>
        <w:t>–</w:t>
      </w:r>
      <w:r>
        <w:rPr>
          <w:bCs/>
          <w:szCs w:val="28"/>
        </w:rPr>
        <w:t xml:space="preserve"> </w:t>
      </w:r>
      <w:r w:rsidRPr="00CE378F">
        <w:rPr>
          <w:bCs/>
          <w:szCs w:val="28"/>
        </w:rPr>
        <w:t>М.: Машиностроение. Измерения, контроль, испытания и диагност</w:t>
      </w:r>
      <w:r w:rsidRPr="00CE378F">
        <w:rPr>
          <w:bCs/>
          <w:szCs w:val="28"/>
        </w:rPr>
        <w:t>и</w:t>
      </w:r>
      <w:r w:rsidRPr="00CE378F">
        <w:rPr>
          <w:bCs/>
          <w:szCs w:val="28"/>
        </w:rPr>
        <w:t xml:space="preserve">ка. </w:t>
      </w:r>
      <w:r>
        <w:rPr>
          <w:bCs/>
          <w:szCs w:val="28"/>
        </w:rPr>
        <w:t xml:space="preserve">– </w:t>
      </w:r>
      <w:r w:rsidRPr="00CE378F">
        <w:rPr>
          <w:bCs/>
          <w:szCs w:val="28"/>
        </w:rPr>
        <w:t xml:space="preserve">Т. </w:t>
      </w:r>
      <w:r w:rsidRPr="0081215E">
        <w:rPr>
          <w:bCs/>
          <w:szCs w:val="28"/>
          <w:lang w:val="en-US"/>
        </w:rPr>
        <w:t>III</w:t>
      </w:r>
      <w:r w:rsidRPr="0081215E">
        <w:rPr>
          <w:bCs/>
          <w:szCs w:val="28"/>
        </w:rPr>
        <w:t>-7</w:t>
      </w:r>
      <w:r w:rsidRPr="00CE378F">
        <w:rPr>
          <w:bCs/>
          <w:szCs w:val="28"/>
        </w:rPr>
        <w:t xml:space="preserve"> /</w:t>
      </w:r>
      <w:r>
        <w:rPr>
          <w:bCs/>
          <w:szCs w:val="28"/>
        </w:rPr>
        <w:t xml:space="preserve"> </w:t>
      </w:r>
      <w:r w:rsidRPr="00CE378F">
        <w:rPr>
          <w:bCs/>
          <w:szCs w:val="28"/>
        </w:rPr>
        <w:t>общ</w:t>
      </w:r>
      <w:proofErr w:type="gramStart"/>
      <w:r w:rsidRPr="00CE378F">
        <w:rPr>
          <w:bCs/>
          <w:szCs w:val="28"/>
        </w:rPr>
        <w:t>.</w:t>
      </w:r>
      <w:proofErr w:type="gramEnd"/>
      <w:r w:rsidRPr="00CE378F">
        <w:rPr>
          <w:bCs/>
          <w:szCs w:val="28"/>
        </w:rPr>
        <w:t xml:space="preserve"> </w:t>
      </w:r>
      <w:proofErr w:type="gramStart"/>
      <w:r w:rsidRPr="00CE378F">
        <w:rPr>
          <w:bCs/>
          <w:szCs w:val="28"/>
        </w:rPr>
        <w:t>р</w:t>
      </w:r>
      <w:proofErr w:type="gramEnd"/>
      <w:r w:rsidRPr="00CE378F">
        <w:rPr>
          <w:bCs/>
          <w:szCs w:val="28"/>
        </w:rPr>
        <w:t xml:space="preserve">ед. В.В. Клюева. </w:t>
      </w:r>
      <w:r>
        <w:rPr>
          <w:bCs/>
          <w:szCs w:val="28"/>
        </w:rPr>
        <w:t>–</w:t>
      </w:r>
      <w:r w:rsidRPr="00CE378F">
        <w:rPr>
          <w:bCs/>
          <w:szCs w:val="28"/>
        </w:rPr>
        <w:t xml:space="preserve"> 464 с</w:t>
      </w:r>
      <w:r>
        <w:rPr>
          <w:bCs/>
          <w:szCs w:val="28"/>
        </w:rPr>
        <w:t>.</w:t>
      </w:r>
    </w:p>
    <w:p w:rsidR="00FF68EE" w:rsidRPr="00113E58" w:rsidRDefault="00FF68EE" w:rsidP="00FF68EE">
      <w:pPr>
        <w:pStyle w:val="ab"/>
        <w:tabs>
          <w:tab w:val="num" w:pos="1134"/>
          <w:tab w:val="left" w:pos="5920"/>
        </w:tabs>
        <w:spacing w:after="0"/>
        <w:ind w:left="0" w:firstLine="709"/>
        <w:jc w:val="both"/>
      </w:pPr>
      <w:r>
        <w:rPr>
          <w:lang w:val="be-BY"/>
        </w:rPr>
        <w:t>4</w:t>
      </w:r>
      <w:r>
        <w:t>. Иткина, Д. М. Исполнительные устройства систем управления в х</w:t>
      </w:r>
      <w:r>
        <w:t>и</w:t>
      </w:r>
      <w:r>
        <w:t>мической и нефтехимической промышленности / Д. М. Иткина – М.: Химия, 1984. – 232 с.</w:t>
      </w:r>
    </w:p>
    <w:p w:rsidR="00FF68EE" w:rsidRPr="00EE36D3" w:rsidRDefault="00FF68EE" w:rsidP="00FF68EE">
      <w:pPr>
        <w:pStyle w:val="ab"/>
        <w:tabs>
          <w:tab w:val="num" w:pos="1134"/>
          <w:tab w:val="left" w:pos="5920"/>
        </w:tabs>
        <w:spacing w:after="0"/>
        <w:ind w:left="0" w:firstLine="709"/>
        <w:jc w:val="both"/>
      </w:pPr>
      <w:r>
        <w:rPr>
          <w:lang w:val="be-BY"/>
        </w:rPr>
        <w:t>5. Леошкин, А. П. Автоматизированные системы управления в</w:t>
      </w:r>
      <w:r>
        <w:rPr>
          <w:lang w:val="en-US"/>
        </w:rPr>
        <w:t> </w:t>
      </w:r>
      <w:r>
        <w:rPr>
          <w:lang w:val="be-BY"/>
        </w:rPr>
        <w:t>химической промышденности /</w:t>
      </w:r>
      <w:r w:rsidRPr="006D3356">
        <w:rPr>
          <w:lang w:val="be-BY"/>
        </w:rPr>
        <w:t xml:space="preserve"> </w:t>
      </w:r>
      <w:r>
        <w:rPr>
          <w:lang w:val="be-BY"/>
        </w:rPr>
        <w:t>А. П. Леошкин, М. К. Тарасова – М.: Высш. шк., 1981. – 239 с.</w:t>
      </w:r>
    </w:p>
    <w:p w:rsidR="00FF68EE" w:rsidRPr="00EE36D3" w:rsidRDefault="00FF68EE" w:rsidP="00FF68EE">
      <w:pPr>
        <w:pStyle w:val="ab"/>
        <w:tabs>
          <w:tab w:val="num" w:pos="1134"/>
          <w:tab w:val="left" w:pos="5920"/>
        </w:tabs>
        <w:spacing w:after="0"/>
        <w:ind w:left="0" w:firstLine="709"/>
        <w:jc w:val="both"/>
      </w:pPr>
      <w:r>
        <w:rPr>
          <w:lang w:val="be-BY"/>
        </w:rPr>
        <w:t>6</w:t>
      </w:r>
      <w:r>
        <w:t xml:space="preserve">. </w:t>
      </w:r>
      <w:r>
        <w:rPr>
          <w:lang w:val="be-BY"/>
        </w:rPr>
        <w:t xml:space="preserve">Агрегатные комплексы технических средств АСУ ТП: Справочник / Под ред. Н. А. Боборыкина. – </w:t>
      </w:r>
      <w:r w:rsidRPr="002A23A7">
        <w:rPr>
          <w:lang w:val="be-BY"/>
        </w:rPr>
        <w:t>Л</w:t>
      </w:r>
      <w:r w:rsidRPr="00975AEA">
        <w:rPr>
          <w:color w:val="0000FF"/>
          <w:lang w:val="be-BY"/>
        </w:rPr>
        <w:t>.</w:t>
      </w:r>
      <w:r>
        <w:rPr>
          <w:lang w:val="be-BY"/>
        </w:rPr>
        <w:t>: Машиностроение, 1983. – 271 с.</w:t>
      </w:r>
    </w:p>
    <w:p w:rsidR="00FF68EE" w:rsidRPr="005A1A7E" w:rsidRDefault="00FF68EE" w:rsidP="00FF68EE">
      <w:pPr>
        <w:jc w:val="both"/>
      </w:pPr>
    </w:p>
    <w:p w:rsidR="00FF68EE" w:rsidRPr="002523F8" w:rsidRDefault="00FF68EE" w:rsidP="0010630C">
      <w:pPr>
        <w:jc w:val="both"/>
        <w:rPr>
          <w:sz w:val="32"/>
          <w:szCs w:val="32"/>
        </w:rPr>
      </w:pPr>
    </w:p>
    <w:sectPr w:rsidR="00FF68EE" w:rsidRPr="002523F8" w:rsidSect="00B82387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672" w:rsidRDefault="00771672" w:rsidP="00F360D8">
      <w:r>
        <w:separator/>
      </w:r>
    </w:p>
  </w:endnote>
  <w:endnote w:type="continuationSeparator" w:id="0">
    <w:p w:rsidR="00771672" w:rsidRDefault="00771672" w:rsidP="00F3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672" w:rsidRDefault="00771672" w:rsidP="00F360D8">
      <w:r>
        <w:separator/>
      </w:r>
    </w:p>
  </w:footnote>
  <w:footnote w:type="continuationSeparator" w:id="0">
    <w:p w:rsidR="00771672" w:rsidRDefault="00771672" w:rsidP="00F36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7435689"/>
      <w:docPartObj>
        <w:docPartGallery w:val="Page Numbers (Top of Page)"/>
        <w:docPartUnique/>
      </w:docPartObj>
    </w:sdtPr>
    <w:sdtEndPr/>
    <w:sdtContent>
      <w:p w:rsidR="00431B94" w:rsidRDefault="00431B9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DAC">
          <w:rPr>
            <w:noProof/>
          </w:rPr>
          <w:t>11</w:t>
        </w:r>
        <w:r>
          <w:fldChar w:fldCharType="end"/>
        </w:r>
      </w:p>
    </w:sdtContent>
  </w:sdt>
  <w:p w:rsidR="00431B94" w:rsidRDefault="00431B9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755780"/>
    <w:multiLevelType w:val="hybridMultilevel"/>
    <w:tmpl w:val="0826EF2C"/>
    <w:lvl w:ilvl="0" w:tplc="936C1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77B2D4A"/>
    <w:multiLevelType w:val="hybridMultilevel"/>
    <w:tmpl w:val="835280FE"/>
    <w:lvl w:ilvl="0" w:tplc="699636C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01F258B"/>
    <w:multiLevelType w:val="hybridMultilevel"/>
    <w:tmpl w:val="EB7CB134"/>
    <w:lvl w:ilvl="0" w:tplc="936C14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6FC6C4C"/>
    <w:multiLevelType w:val="hybridMultilevel"/>
    <w:tmpl w:val="B680DE3C"/>
    <w:lvl w:ilvl="0" w:tplc="936C1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95C03AF"/>
    <w:multiLevelType w:val="hybridMultilevel"/>
    <w:tmpl w:val="110406E6"/>
    <w:lvl w:ilvl="0" w:tplc="718CA4FC">
      <w:start w:val="1"/>
      <w:numFmt w:val="bullet"/>
      <w:lvlText w:val="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694C5A4F"/>
    <w:multiLevelType w:val="hybridMultilevel"/>
    <w:tmpl w:val="A85EA1AC"/>
    <w:lvl w:ilvl="0" w:tplc="F8626144">
      <w:start w:val="1"/>
      <w:numFmt w:val="bullet"/>
      <w:lvlText w:val=""/>
      <w:lvlJc w:val="left"/>
      <w:pPr>
        <w:tabs>
          <w:tab w:val="num" w:pos="1645"/>
        </w:tabs>
        <w:ind w:left="1645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DDB0059"/>
    <w:multiLevelType w:val="hybridMultilevel"/>
    <w:tmpl w:val="1ECCC32A"/>
    <w:lvl w:ilvl="0" w:tplc="F8626144">
      <w:start w:val="1"/>
      <w:numFmt w:val="bullet"/>
      <w:lvlText w:val=""/>
      <w:lvlJc w:val="left"/>
      <w:pPr>
        <w:tabs>
          <w:tab w:val="num" w:pos="795"/>
        </w:tabs>
        <w:ind w:left="795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9D"/>
    <w:rsid w:val="00025925"/>
    <w:rsid w:val="00041B47"/>
    <w:rsid w:val="000B7293"/>
    <w:rsid w:val="0010630C"/>
    <w:rsid w:val="0016165D"/>
    <w:rsid w:val="001765D8"/>
    <w:rsid w:val="001A62A9"/>
    <w:rsid w:val="0023549F"/>
    <w:rsid w:val="002523F8"/>
    <w:rsid w:val="0027094B"/>
    <w:rsid w:val="002C48F2"/>
    <w:rsid w:val="003660C8"/>
    <w:rsid w:val="00412A4D"/>
    <w:rsid w:val="00431B94"/>
    <w:rsid w:val="00444434"/>
    <w:rsid w:val="00445E92"/>
    <w:rsid w:val="004E4975"/>
    <w:rsid w:val="005A24E7"/>
    <w:rsid w:val="00725358"/>
    <w:rsid w:val="00771672"/>
    <w:rsid w:val="007A0013"/>
    <w:rsid w:val="007C15EC"/>
    <w:rsid w:val="007E3775"/>
    <w:rsid w:val="007F27EC"/>
    <w:rsid w:val="007F4DAC"/>
    <w:rsid w:val="00821BCA"/>
    <w:rsid w:val="00870744"/>
    <w:rsid w:val="00890CEB"/>
    <w:rsid w:val="009232F6"/>
    <w:rsid w:val="009426A9"/>
    <w:rsid w:val="00956599"/>
    <w:rsid w:val="00963D0C"/>
    <w:rsid w:val="009D2302"/>
    <w:rsid w:val="00A8299D"/>
    <w:rsid w:val="00AC3AEC"/>
    <w:rsid w:val="00AF5E0D"/>
    <w:rsid w:val="00B00FCD"/>
    <w:rsid w:val="00B53D60"/>
    <w:rsid w:val="00B65842"/>
    <w:rsid w:val="00B82387"/>
    <w:rsid w:val="00BB5438"/>
    <w:rsid w:val="00C817F2"/>
    <w:rsid w:val="00C863C0"/>
    <w:rsid w:val="00CA5620"/>
    <w:rsid w:val="00CC3DBA"/>
    <w:rsid w:val="00CF1172"/>
    <w:rsid w:val="00D15668"/>
    <w:rsid w:val="00D656EB"/>
    <w:rsid w:val="00D721DB"/>
    <w:rsid w:val="00DC32EB"/>
    <w:rsid w:val="00F360D8"/>
    <w:rsid w:val="00F748E8"/>
    <w:rsid w:val="00FF0214"/>
    <w:rsid w:val="00FF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0D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0D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F360D8"/>
    <w:rPr>
      <w:rFonts w:ascii="Cambria" w:eastAsia="Times New Roman" w:hAnsi="Cambria" w:cs="Times New Roman"/>
      <w:color w:val="404040"/>
      <w:sz w:val="20"/>
      <w:szCs w:val="20"/>
      <w:lang w:val="x-none" w:eastAsia="x-none"/>
    </w:rPr>
  </w:style>
  <w:style w:type="paragraph" w:styleId="a3">
    <w:name w:val="footnote text"/>
    <w:basedOn w:val="a"/>
    <w:link w:val="a4"/>
    <w:unhideWhenUsed/>
    <w:rsid w:val="00F360D8"/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F360D8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5">
    <w:name w:val="Body Text"/>
    <w:basedOn w:val="a"/>
    <w:link w:val="a6"/>
    <w:unhideWhenUsed/>
    <w:rsid w:val="00F360D8"/>
    <w:pPr>
      <w:spacing w:after="120"/>
    </w:pPr>
    <w:rPr>
      <w:rFonts w:eastAsia="Times New Roman"/>
      <w:sz w:val="24"/>
      <w:szCs w:val="24"/>
      <w:lang w:val="x-none" w:eastAsia="ru-RU"/>
    </w:rPr>
  </w:style>
  <w:style w:type="character" w:customStyle="1" w:styleId="a6">
    <w:name w:val="Основной текст Знак"/>
    <w:basedOn w:val="a0"/>
    <w:link w:val="a5"/>
    <w:rsid w:val="00F360D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">
    <w:name w:val="Body Text 2"/>
    <w:basedOn w:val="a"/>
    <w:link w:val="20"/>
    <w:unhideWhenUsed/>
    <w:rsid w:val="00F360D8"/>
    <w:pPr>
      <w:spacing w:after="120" w:line="480" w:lineRule="auto"/>
    </w:pPr>
    <w:rPr>
      <w:rFonts w:eastAsia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rsid w:val="00F360D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360D8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360D8"/>
    <w:rPr>
      <w:rFonts w:ascii="Times New Roman" w:eastAsia="Calibri" w:hAnsi="Times New Roman" w:cs="Times New Roman"/>
      <w:sz w:val="28"/>
      <w:szCs w:val="20"/>
      <w:lang w:val="x-none" w:eastAsia="x-none"/>
    </w:rPr>
  </w:style>
  <w:style w:type="character" w:styleId="a7">
    <w:name w:val="footnote reference"/>
    <w:unhideWhenUsed/>
    <w:rsid w:val="00F360D8"/>
    <w:rPr>
      <w:vertAlign w:val="superscript"/>
    </w:rPr>
  </w:style>
  <w:style w:type="paragraph" w:styleId="a8">
    <w:name w:val="Title"/>
    <w:basedOn w:val="a"/>
    <w:link w:val="a9"/>
    <w:qFormat/>
    <w:rsid w:val="00F360D8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9">
    <w:name w:val="Название Знак"/>
    <w:basedOn w:val="a0"/>
    <w:link w:val="a8"/>
    <w:rsid w:val="00F360D8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table" w:styleId="aa">
    <w:name w:val="Table Grid"/>
    <w:basedOn w:val="a1"/>
    <w:uiPriority w:val="59"/>
    <w:rsid w:val="00252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FF68E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F68EE"/>
    <w:rPr>
      <w:rFonts w:ascii="Times New Roman" w:eastAsia="Calibri" w:hAnsi="Times New Roman" w:cs="Times New Roman"/>
      <w:sz w:val="28"/>
    </w:rPr>
  </w:style>
  <w:style w:type="paragraph" w:styleId="3">
    <w:name w:val="Body Text 3"/>
    <w:basedOn w:val="a"/>
    <w:link w:val="30"/>
    <w:uiPriority w:val="99"/>
    <w:semiHidden/>
    <w:unhideWhenUsed/>
    <w:rsid w:val="00FF68E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F68EE"/>
    <w:rPr>
      <w:rFonts w:ascii="Times New Roman" w:eastAsia="Calibri" w:hAnsi="Times New Roman" w:cs="Times New Roman"/>
      <w:sz w:val="16"/>
      <w:szCs w:val="16"/>
    </w:rPr>
  </w:style>
  <w:style w:type="paragraph" w:customStyle="1" w:styleId="ad">
    <w:name w:val="текст"/>
    <w:basedOn w:val="a"/>
    <w:rsid w:val="00FF68EE"/>
    <w:pPr>
      <w:ind w:firstLine="567"/>
      <w:jc w:val="both"/>
    </w:pPr>
    <w:rPr>
      <w:rFonts w:eastAsia="Times New Roman"/>
      <w:szCs w:val="20"/>
      <w:lang w:eastAsia="ru-RU"/>
    </w:rPr>
  </w:style>
  <w:style w:type="paragraph" w:styleId="ae">
    <w:name w:val="Subtitle"/>
    <w:basedOn w:val="a"/>
    <w:link w:val="af"/>
    <w:qFormat/>
    <w:rsid w:val="00FF68EE"/>
    <w:pPr>
      <w:spacing w:before="200"/>
      <w:ind w:firstLine="709"/>
      <w:jc w:val="center"/>
    </w:pPr>
    <w:rPr>
      <w:rFonts w:eastAsia="Times New Roman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FF68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4E4975"/>
    <w:pPr>
      <w:spacing w:line="288" w:lineRule="auto"/>
      <w:ind w:left="720" w:firstLine="567"/>
      <w:contextualSpacing/>
      <w:jc w:val="both"/>
    </w:pPr>
    <w:rPr>
      <w:rFonts w:ascii="Arial" w:hAnsi="Arial" w:cs="Arial"/>
      <w:bCs/>
      <w:color w:val="000000"/>
      <w:sz w:val="24"/>
      <w:szCs w:val="28"/>
      <w:lang w:eastAsia="ru-RU"/>
    </w:rPr>
  </w:style>
  <w:style w:type="paragraph" w:styleId="af0">
    <w:name w:val="header"/>
    <w:basedOn w:val="a"/>
    <w:link w:val="af1"/>
    <w:uiPriority w:val="99"/>
    <w:unhideWhenUsed/>
    <w:rsid w:val="00431B9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31B94"/>
    <w:rPr>
      <w:rFonts w:ascii="Times New Roman" w:eastAsia="Calibri" w:hAnsi="Times New Roman" w:cs="Times New Roman"/>
      <w:sz w:val="28"/>
    </w:rPr>
  </w:style>
  <w:style w:type="paragraph" w:styleId="af2">
    <w:name w:val="footer"/>
    <w:basedOn w:val="a"/>
    <w:link w:val="af3"/>
    <w:uiPriority w:val="99"/>
    <w:unhideWhenUsed/>
    <w:rsid w:val="00431B9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31B94"/>
    <w:rPr>
      <w:rFonts w:ascii="Times New Roman" w:eastAsia="Calibri" w:hAnsi="Times New Roman" w:cs="Times New Roman"/>
      <w:sz w:val="28"/>
    </w:rPr>
  </w:style>
  <w:style w:type="paragraph" w:styleId="af4">
    <w:name w:val="Balloon Text"/>
    <w:basedOn w:val="a"/>
    <w:link w:val="af5"/>
    <w:uiPriority w:val="99"/>
    <w:semiHidden/>
    <w:unhideWhenUsed/>
    <w:rsid w:val="007F4DA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F4DA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0D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0D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F360D8"/>
    <w:rPr>
      <w:rFonts w:ascii="Cambria" w:eastAsia="Times New Roman" w:hAnsi="Cambria" w:cs="Times New Roman"/>
      <w:color w:val="404040"/>
      <w:sz w:val="20"/>
      <w:szCs w:val="20"/>
      <w:lang w:val="x-none" w:eastAsia="x-none"/>
    </w:rPr>
  </w:style>
  <w:style w:type="paragraph" w:styleId="a3">
    <w:name w:val="footnote text"/>
    <w:basedOn w:val="a"/>
    <w:link w:val="a4"/>
    <w:unhideWhenUsed/>
    <w:rsid w:val="00F360D8"/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F360D8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5">
    <w:name w:val="Body Text"/>
    <w:basedOn w:val="a"/>
    <w:link w:val="a6"/>
    <w:unhideWhenUsed/>
    <w:rsid w:val="00F360D8"/>
    <w:pPr>
      <w:spacing w:after="120"/>
    </w:pPr>
    <w:rPr>
      <w:rFonts w:eastAsia="Times New Roman"/>
      <w:sz w:val="24"/>
      <w:szCs w:val="24"/>
      <w:lang w:val="x-none" w:eastAsia="ru-RU"/>
    </w:rPr>
  </w:style>
  <w:style w:type="character" w:customStyle="1" w:styleId="a6">
    <w:name w:val="Основной текст Знак"/>
    <w:basedOn w:val="a0"/>
    <w:link w:val="a5"/>
    <w:rsid w:val="00F360D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">
    <w:name w:val="Body Text 2"/>
    <w:basedOn w:val="a"/>
    <w:link w:val="20"/>
    <w:unhideWhenUsed/>
    <w:rsid w:val="00F360D8"/>
    <w:pPr>
      <w:spacing w:after="120" w:line="480" w:lineRule="auto"/>
    </w:pPr>
    <w:rPr>
      <w:rFonts w:eastAsia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rsid w:val="00F360D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360D8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360D8"/>
    <w:rPr>
      <w:rFonts w:ascii="Times New Roman" w:eastAsia="Calibri" w:hAnsi="Times New Roman" w:cs="Times New Roman"/>
      <w:sz w:val="28"/>
      <w:szCs w:val="20"/>
      <w:lang w:val="x-none" w:eastAsia="x-none"/>
    </w:rPr>
  </w:style>
  <w:style w:type="character" w:styleId="a7">
    <w:name w:val="footnote reference"/>
    <w:unhideWhenUsed/>
    <w:rsid w:val="00F360D8"/>
    <w:rPr>
      <w:vertAlign w:val="superscript"/>
    </w:rPr>
  </w:style>
  <w:style w:type="paragraph" w:styleId="a8">
    <w:name w:val="Title"/>
    <w:basedOn w:val="a"/>
    <w:link w:val="a9"/>
    <w:qFormat/>
    <w:rsid w:val="00F360D8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9">
    <w:name w:val="Название Знак"/>
    <w:basedOn w:val="a0"/>
    <w:link w:val="a8"/>
    <w:rsid w:val="00F360D8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table" w:styleId="aa">
    <w:name w:val="Table Grid"/>
    <w:basedOn w:val="a1"/>
    <w:uiPriority w:val="59"/>
    <w:rsid w:val="00252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FF68E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F68EE"/>
    <w:rPr>
      <w:rFonts w:ascii="Times New Roman" w:eastAsia="Calibri" w:hAnsi="Times New Roman" w:cs="Times New Roman"/>
      <w:sz w:val="28"/>
    </w:rPr>
  </w:style>
  <w:style w:type="paragraph" w:styleId="3">
    <w:name w:val="Body Text 3"/>
    <w:basedOn w:val="a"/>
    <w:link w:val="30"/>
    <w:uiPriority w:val="99"/>
    <w:semiHidden/>
    <w:unhideWhenUsed/>
    <w:rsid w:val="00FF68E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F68EE"/>
    <w:rPr>
      <w:rFonts w:ascii="Times New Roman" w:eastAsia="Calibri" w:hAnsi="Times New Roman" w:cs="Times New Roman"/>
      <w:sz w:val="16"/>
      <w:szCs w:val="16"/>
    </w:rPr>
  </w:style>
  <w:style w:type="paragraph" w:customStyle="1" w:styleId="ad">
    <w:name w:val="текст"/>
    <w:basedOn w:val="a"/>
    <w:rsid w:val="00FF68EE"/>
    <w:pPr>
      <w:ind w:firstLine="567"/>
      <w:jc w:val="both"/>
    </w:pPr>
    <w:rPr>
      <w:rFonts w:eastAsia="Times New Roman"/>
      <w:szCs w:val="20"/>
      <w:lang w:eastAsia="ru-RU"/>
    </w:rPr>
  </w:style>
  <w:style w:type="paragraph" w:styleId="ae">
    <w:name w:val="Subtitle"/>
    <w:basedOn w:val="a"/>
    <w:link w:val="af"/>
    <w:qFormat/>
    <w:rsid w:val="00FF68EE"/>
    <w:pPr>
      <w:spacing w:before="200"/>
      <w:ind w:firstLine="709"/>
      <w:jc w:val="center"/>
    </w:pPr>
    <w:rPr>
      <w:rFonts w:eastAsia="Times New Roman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FF68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4E4975"/>
    <w:pPr>
      <w:spacing w:line="288" w:lineRule="auto"/>
      <w:ind w:left="720" w:firstLine="567"/>
      <w:contextualSpacing/>
      <w:jc w:val="both"/>
    </w:pPr>
    <w:rPr>
      <w:rFonts w:ascii="Arial" w:hAnsi="Arial" w:cs="Arial"/>
      <w:bCs/>
      <w:color w:val="000000"/>
      <w:sz w:val="24"/>
      <w:szCs w:val="28"/>
      <w:lang w:eastAsia="ru-RU"/>
    </w:rPr>
  </w:style>
  <w:style w:type="paragraph" w:styleId="af0">
    <w:name w:val="header"/>
    <w:basedOn w:val="a"/>
    <w:link w:val="af1"/>
    <w:uiPriority w:val="99"/>
    <w:unhideWhenUsed/>
    <w:rsid w:val="00431B9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31B94"/>
    <w:rPr>
      <w:rFonts w:ascii="Times New Roman" w:eastAsia="Calibri" w:hAnsi="Times New Roman" w:cs="Times New Roman"/>
      <w:sz w:val="28"/>
    </w:rPr>
  </w:style>
  <w:style w:type="paragraph" w:styleId="af2">
    <w:name w:val="footer"/>
    <w:basedOn w:val="a"/>
    <w:link w:val="af3"/>
    <w:uiPriority w:val="99"/>
    <w:unhideWhenUsed/>
    <w:rsid w:val="00431B9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31B94"/>
    <w:rPr>
      <w:rFonts w:ascii="Times New Roman" w:eastAsia="Calibri" w:hAnsi="Times New Roman" w:cs="Times New Roman"/>
      <w:sz w:val="28"/>
    </w:rPr>
  </w:style>
  <w:style w:type="paragraph" w:styleId="af4">
    <w:name w:val="Balloon Text"/>
    <w:basedOn w:val="a"/>
    <w:link w:val="af5"/>
    <w:uiPriority w:val="99"/>
    <w:semiHidden/>
    <w:unhideWhenUsed/>
    <w:rsid w:val="007F4DA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F4D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CAB29-53E4-419B-AB5F-49A202A6D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11</Pages>
  <Words>2798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107-1</dc:creator>
  <cp:keywords/>
  <dc:description/>
  <cp:lastModifiedBy>107-1</cp:lastModifiedBy>
  <cp:revision>29</cp:revision>
  <cp:lastPrinted>2017-02-28T07:53:00Z</cp:lastPrinted>
  <dcterms:created xsi:type="dcterms:W3CDTF">2016-09-19T06:52:00Z</dcterms:created>
  <dcterms:modified xsi:type="dcterms:W3CDTF">2017-02-28T07:54:00Z</dcterms:modified>
</cp:coreProperties>
</file>